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901" w:rsidRDefault="00191901" w:rsidP="00191901">
      <w:pPr>
        <w:jc w:val="center"/>
        <w:rPr>
          <w:b/>
          <w:bCs/>
          <w:lang w:val="kk-KZ"/>
        </w:rPr>
      </w:pPr>
      <w:r>
        <w:rPr>
          <w:b/>
          <w:bCs/>
          <w:lang w:val="kk-KZ"/>
        </w:rPr>
        <w:t>СӨЖ тапсырмаларының орындалу графигі</w:t>
      </w:r>
    </w:p>
    <w:p w:rsidR="00191901" w:rsidRPr="00191901" w:rsidRDefault="00191901" w:rsidP="00191901">
      <w:pPr>
        <w:ind w:firstLine="567"/>
        <w:jc w:val="center"/>
        <w:rPr>
          <w:bCs/>
          <w:kern w:val="36"/>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4147"/>
        <w:gridCol w:w="2338"/>
        <w:gridCol w:w="2328"/>
      </w:tblGrid>
      <w:tr w:rsidR="008756EE" w:rsidRPr="004134D7" w:rsidTr="003D0F3A">
        <w:tc>
          <w:tcPr>
            <w:tcW w:w="532" w:type="dxa"/>
          </w:tcPr>
          <w:p w:rsidR="008756EE" w:rsidRPr="00E146C2" w:rsidRDefault="008756EE" w:rsidP="00535689">
            <w:pPr>
              <w:jc w:val="both"/>
              <w:rPr>
                <w:bCs/>
                <w:kern w:val="36"/>
              </w:rPr>
            </w:pPr>
            <w:r w:rsidRPr="00E146C2">
              <w:rPr>
                <w:bCs/>
                <w:kern w:val="36"/>
                <w:sz w:val="28"/>
                <w:szCs w:val="28"/>
              </w:rPr>
              <w:t>№</w:t>
            </w:r>
          </w:p>
        </w:tc>
        <w:tc>
          <w:tcPr>
            <w:tcW w:w="4147" w:type="dxa"/>
          </w:tcPr>
          <w:p w:rsidR="008756EE" w:rsidRPr="00191901" w:rsidRDefault="00191901" w:rsidP="00535689">
            <w:pPr>
              <w:jc w:val="both"/>
              <w:rPr>
                <w:rFonts w:eastAsiaTheme="minorEastAsia"/>
                <w:bCs/>
                <w:kern w:val="36"/>
                <w:lang w:val="kk-KZ" w:eastAsia="zh-CN"/>
              </w:rPr>
            </w:pPr>
            <w:r>
              <w:rPr>
                <w:sz w:val="28"/>
                <w:szCs w:val="28"/>
              </w:rPr>
              <w:softHyphen/>
            </w:r>
            <w:r>
              <w:rPr>
                <w:sz w:val="28"/>
                <w:szCs w:val="28"/>
                <w:lang w:val="kk-KZ"/>
              </w:rPr>
              <w:t>СӨЖ тапсырмалары</w:t>
            </w:r>
          </w:p>
        </w:tc>
        <w:tc>
          <w:tcPr>
            <w:tcW w:w="2338" w:type="dxa"/>
          </w:tcPr>
          <w:p w:rsidR="008756EE" w:rsidRPr="00191901" w:rsidRDefault="00191901" w:rsidP="00535689">
            <w:pPr>
              <w:jc w:val="both"/>
              <w:rPr>
                <w:bCs/>
                <w:kern w:val="36"/>
                <w:lang w:val="kk-KZ"/>
              </w:rPr>
            </w:pPr>
            <w:r w:rsidRPr="00191901">
              <w:rPr>
                <w:rFonts w:eastAsiaTheme="minorEastAsia"/>
                <w:bCs/>
                <w:kern w:val="36"/>
                <w:sz w:val="28"/>
                <w:szCs w:val="28"/>
                <w:lang w:val="kk-KZ" w:eastAsia="zh-CN"/>
              </w:rPr>
              <w:t>СӨЖ орындалу формасы</w:t>
            </w:r>
          </w:p>
        </w:tc>
        <w:tc>
          <w:tcPr>
            <w:tcW w:w="2328" w:type="dxa"/>
          </w:tcPr>
          <w:p w:rsidR="008756EE" w:rsidRPr="00191901" w:rsidRDefault="00191901" w:rsidP="00191901">
            <w:pPr>
              <w:jc w:val="both"/>
              <w:rPr>
                <w:bCs/>
                <w:kern w:val="36"/>
                <w:lang w:val="kk-KZ"/>
              </w:rPr>
            </w:pPr>
            <w:r>
              <w:rPr>
                <w:bCs/>
                <w:kern w:val="36"/>
                <w:sz w:val="28"/>
                <w:szCs w:val="28"/>
                <w:lang w:val="kk-KZ"/>
              </w:rPr>
              <w:t>СӨЖ тапсыру мерзімі</w:t>
            </w:r>
            <w:r w:rsidR="008756EE" w:rsidRPr="00191901">
              <w:rPr>
                <w:bCs/>
                <w:kern w:val="36"/>
                <w:sz w:val="28"/>
                <w:szCs w:val="28"/>
                <w:lang w:val="kk-KZ"/>
              </w:rPr>
              <w:t xml:space="preserve"> (</w:t>
            </w:r>
            <w:r>
              <w:rPr>
                <w:bCs/>
                <w:kern w:val="36"/>
                <w:sz w:val="28"/>
                <w:szCs w:val="28"/>
                <w:lang w:val="kk-KZ"/>
              </w:rPr>
              <w:t>оқу аптасы</w:t>
            </w:r>
            <w:r w:rsidR="008756EE" w:rsidRPr="00191901">
              <w:rPr>
                <w:bCs/>
                <w:kern w:val="36"/>
                <w:sz w:val="28"/>
                <w:szCs w:val="28"/>
                <w:lang w:val="kk-KZ"/>
              </w:rPr>
              <w:t>)</w:t>
            </w:r>
          </w:p>
        </w:tc>
      </w:tr>
      <w:tr w:rsidR="00154958" w:rsidRPr="00E146C2" w:rsidTr="003D0F3A">
        <w:tc>
          <w:tcPr>
            <w:tcW w:w="532" w:type="dxa"/>
          </w:tcPr>
          <w:p w:rsidR="00154958" w:rsidRPr="00E146C2" w:rsidRDefault="00154958" w:rsidP="00941F35">
            <w:pPr>
              <w:jc w:val="both"/>
              <w:rPr>
                <w:bCs/>
                <w:kern w:val="36"/>
              </w:rPr>
            </w:pPr>
            <w:r w:rsidRPr="00E146C2">
              <w:rPr>
                <w:bCs/>
                <w:kern w:val="36"/>
                <w:sz w:val="28"/>
                <w:szCs w:val="28"/>
              </w:rPr>
              <w:t>1</w:t>
            </w:r>
          </w:p>
        </w:tc>
        <w:tc>
          <w:tcPr>
            <w:tcW w:w="4147" w:type="dxa"/>
          </w:tcPr>
          <w:p w:rsidR="003D0F3A" w:rsidRPr="004B4ADD" w:rsidRDefault="004B4ADD" w:rsidP="00495457">
            <w:pPr>
              <w:rPr>
                <w:lang w:val="kk-KZ"/>
              </w:rPr>
            </w:pPr>
            <w:r w:rsidRPr="00495457">
              <w:rPr>
                <w:rFonts w:eastAsia="SimSun"/>
              </w:rPr>
              <w:t>«</w:t>
            </w:r>
            <w:r w:rsidR="00495457" w:rsidRPr="00495457">
              <w:rPr>
                <w:lang w:val="kk-KZ"/>
              </w:rPr>
              <w:t>70-80 жж. аударма іс әрекетін қазіргі таңдағы аудармамен салыстыру</w:t>
            </w:r>
            <w:r w:rsidR="00495457" w:rsidRPr="00971FBC">
              <w:rPr>
                <w:sz w:val="28"/>
                <w:szCs w:val="28"/>
                <w:lang w:val="kk-KZ"/>
              </w:rPr>
              <w:t>»</w:t>
            </w:r>
            <w:r w:rsidR="00495457">
              <w:rPr>
                <w:sz w:val="28"/>
                <w:szCs w:val="28"/>
                <w:lang w:val="kk-KZ"/>
              </w:rPr>
              <w:t xml:space="preserve"> </w:t>
            </w:r>
          </w:p>
        </w:tc>
        <w:tc>
          <w:tcPr>
            <w:tcW w:w="2338" w:type="dxa"/>
          </w:tcPr>
          <w:p w:rsidR="00154958" w:rsidRDefault="003D0F3A" w:rsidP="00535689">
            <w:pPr>
              <w:jc w:val="both"/>
              <w:rPr>
                <w:bCs/>
                <w:kern w:val="36"/>
                <w:lang w:val="kk-KZ"/>
              </w:rPr>
            </w:pPr>
            <w:r>
              <w:rPr>
                <w:bCs/>
                <w:kern w:val="36"/>
                <w:lang w:val="kk-KZ"/>
              </w:rPr>
              <w:t>Ауызша</w:t>
            </w:r>
          </w:p>
          <w:p w:rsidR="003D0F3A" w:rsidRPr="003D0F3A" w:rsidRDefault="003D0F3A" w:rsidP="00535689">
            <w:pPr>
              <w:jc w:val="both"/>
              <w:rPr>
                <w:bCs/>
                <w:kern w:val="36"/>
                <w:lang w:val="kk-KZ"/>
              </w:rPr>
            </w:pPr>
            <w:r>
              <w:rPr>
                <w:bCs/>
                <w:kern w:val="36"/>
                <w:lang w:val="kk-KZ"/>
              </w:rPr>
              <w:t>Жазбаша</w:t>
            </w:r>
          </w:p>
        </w:tc>
        <w:tc>
          <w:tcPr>
            <w:tcW w:w="2328" w:type="dxa"/>
          </w:tcPr>
          <w:p w:rsidR="00154958" w:rsidRPr="003D0F3A" w:rsidRDefault="003D0F3A" w:rsidP="003D0F3A">
            <w:pPr>
              <w:jc w:val="both"/>
              <w:rPr>
                <w:bCs/>
                <w:kern w:val="36"/>
                <w:lang w:val="kk-KZ"/>
              </w:rPr>
            </w:pPr>
            <w:r>
              <w:rPr>
                <w:bCs/>
                <w:kern w:val="36"/>
                <w:lang w:val="kk-KZ"/>
              </w:rPr>
              <w:t>3- апта</w:t>
            </w:r>
          </w:p>
        </w:tc>
      </w:tr>
      <w:tr w:rsidR="00154958" w:rsidRPr="00E146C2" w:rsidTr="003D0F3A">
        <w:tc>
          <w:tcPr>
            <w:tcW w:w="532" w:type="dxa"/>
          </w:tcPr>
          <w:p w:rsidR="00154958" w:rsidRPr="00E146C2" w:rsidRDefault="00154958" w:rsidP="00941F35">
            <w:pPr>
              <w:jc w:val="both"/>
              <w:rPr>
                <w:bCs/>
                <w:kern w:val="36"/>
              </w:rPr>
            </w:pPr>
            <w:r w:rsidRPr="00E146C2">
              <w:rPr>
                <w:bCs/>
                <w:kern w:val="36"/>
                <w:sz w:val="28"/>
                <w:szCs w:val="28"/>
              </w:rPr>
              <w:t>2</w:t>
            </w:r>
          </w:p>
        </w:tc>
        <w:tc>
          <w:tcPr>
            <w:tcW w:w="4147" w:type="dxa"/>
          </w:tcPr>
          <w:p w:rsidR="00495457" w:rsidRPr="00495457" w:rsidRDefault="00495457" w:rsidP="00495457">
            <w:pPr>
              <w:rPr>
                <w:rFonts w:eastAsia="SimSun"/>
              </w:rPr>
            </w:pPr>
            <w:proofErr w:type="spellStart"/>
            <w:r w:rsidRPr="00495457">
              <w:rPr>
                <w:rFonts w:eastAsia="SimSun"/>
              </w:rPr>
              <w:t>Аударма</w:t>
            </w:r>
            <w:proofErr w:type="spellEnd"/>
            <w:r w:rsidRPr="00495457">
              <w:rPr>
                <w:rFonts w:eastAsia="SimSun"/>
              </w:rPr>
              <w:t xml:space="preserve"> </w:t>
            </w:r>
            <w:proofErr w:type="spellStart"/>
            <w:r w:rsidRPr="00495457">
              <w:rPr>
                <w:rFonts w:eastAsia="SimSun"/>
              </w:rPr>
              <w:t>теориясының</w:t>
            </w:r>
            <w:proofErr w:type="spellEnd"/>
            <w:r w:rsidRPr="00495457">
              <w:rPr>
                <w:rFonts w:eastAsia="SimSun"/>
              </w:rPr>
              <w:t xml:space="preserve"> </w:t>
            </w:r>
            <w:proofErr w:type="spellStart"/>
            <w:r w:rsidRPr="00495457">
              <w:rPr>
                <w:rFonts w:eastAsia="SimSun"/>
              </w:rPr>
              <w:t>міндеттері</w:t>
            </w:r>
            <w:proofErr w:type="spellEnd"/>
          </w:p>
          <w:p w:rsidR="00495457" w:rsidRPr="00495457" w:rsidRDefault="00495457" w:rsidP="00495457">
            <w:pPr>
              <w:rPr>
                <w:rFonts w:eastAsia="SimSun"/>
              </w:rPr>
            </w:pPr>
            <w:proofErr w:type="spellStart"/>
            <w:r w:rsidRPr="00495457">
              <w:rPr>
                <w:rFonts w:eastAsia="SimSun"/>
              </w:rPr>
              <w:t>Аударма</w:t>
            </w:r>
            <w:proofErr w:type="spellEnd"/>
            <w:r w:rsidRPr="00495457">
              <w:rPr>
                <w:rFonts w:eastAsia="SimSun"/>
              </w:rPr>
              <w:t xml:space="preserve"> </w:t>
            </w:r>
            <w:proofErr w:type="spellStart"/>
            <w:r w:rsidRPr="00495457">
              <w:rPr>
                <w:rFonts w:eastAsia="SimSun"/>
              </w:rPr>
              <w:t>теориясының</w:t>
            </w:r>
            <w:proofErr w:type="spellEnd"/>
            <w:r w:rsidRPr="00495457">
              <w:rPr>
                <w:rFonts w:eastAsia="SimSun"/>
              </w:rPr>
              <w:t xml:space="preserve"> </w:t>
            </w:r>
            <w:proofErr w:type="spellStart"/>
            <w:r w:rsidRPr="00495457">
              <w:rPr>
                <w:rFonts w:eastAsia="SimSun"/>
              </w:rPr>
              <w:t>негізгі</w:t>
            </w:r>
            <w:proofErr w:type="spellEnd"/>
            <w:r w:rsidRPr="00495457">
              <w:rPr>
                <w:rFonts w:eastAsia="SimSun"/>
              </w:rPr>
              <w:t xml:space="preserve"> </w:t>
            </w:r>
            <w:proofErr w:type="spellStart"/>
            <w:r w:rsidRPr="00495457">
              <w:rPr>
                <w:rFonts w:eastAsia="SimSun"/>
              </w:rPr>
              <w:t>салалары</w:t>
            </w:r>
            <w:proofErr w:type="spellEnd"/>
          </w:p>
          <w:p w:rsidR="00154958" w:rsidRPr="00495457" w:rsidRDefault="00495457" w:rsidP="00495457">
            <w:pPr>
              <w:rPr>
                <w:rFonts w:eastAsia="SimSun"/>
              </w:rPr>
            </w:pPr>
            <w:proofErr w:type="spellStart"/>
            <w:r w:rsidRPr="00495457">
              <w:rPr>
                <w:rFonts w:eastAsia="SimSun"/>
              </w:rPr>
              <w:t>Аударма</w:t>
            </w:r>
            <w:proofErr w:type="spellEnd"/>
            <w:r w:rsidRPr="00495457">
              <w:rPr>
                <w:rFonts w:eastAsia="SimSun"/>
              </w:rPr>
              <w:t xml:space="preserve"> </w:t>
            </w:r>
            <w:proofErr w:type="spellStart"/>
            <w:r w:rsidRPr="00495457">
              <w:rPr>
                <w:rFonts w:eastAsia="SimSun"/>
              </w:rPr>
              <w:t>теориясының</w:t>
            </w:r>
            <w:proofErr w:type="spellEnd"/>
            <w:r w:rsidRPr="00495457">
              <w:rPr>
                <w:rFonts w:eastAsia="SimSun"/>
              </w:rPr>
              <w:t xml:space="preserve"> </w:t>
            </w:r>
            <w:proofErr w:type="spellStart"/>
            <w:r w:rsidRPr="00495457">
              <w:rPr>
                <w:rFonts w:eastAsia="SimSun"/>
              </w:rPr>
              <w:t>басқа</w:t>
            </w:r>
            <w:proofErr w:type="spellEnd"/>
            <w:r w:rsidRPr="00495457">
              <w:rPr>
                <w:rFonts w:eastAsia="SimSun"/>
              </w:rPr>
              <w:t xml:space="preserve"> </w:t>
            </w:r>
            <w:proofErr w:type="spellStart"/>
            <w:r w:rsidRPr="00495457">
              <w:rPr>
                <w:rFonts w:eastAsia="SimSun"/>
              </w:rPr>
              <w:t>фил</w:t>
            </w:r>
            <w:r>
              <w:rPr>
                <w:rFonts w:eastAsia="SimSun"/>
              </w:rPr>
              <w:t>ологиялық</w:t>
            </w:r>
            <w:proofErr w:type="spellEnd"/>
            <w:r>
              <w:rPr>
                <w:rFonts w:eastAsia="SimSun"/>
              </w:rPr>
              <w:t xml:space="preserve"> </w:t>
            </w:r>
            <w:proofErr w:type="spellStart"/>
            <w:r>
              <w:rPr>
                <w:rFonts w:eastAsia="SimSun"/>
              </w:rPr>
              <w:t>пәндермен</w:t>
            </w:r>
            <w:proofErr w:type="spellEnd"/>
            <w:r>
              <w:rPr>
                <w:rFonts w:eastAsia="SimSun"/>
              </w:rPr>
              <w:t xml:space="preserve"> </w:t>
            </w:r>
            <w:proofErr w:type="spellStart"/>
            <w:r>
              <w:rPr>
                <w:rFonts w:eastAsia="SimSun"/>
              </w:rPr>
              <w:t>арақатынасы</w:t>
            </w:r>
            <w:proofErr w:type="spellEnd"/>
          </w:p>
        </w:tc>
        <w:tc>
          <w:tcPr>
            <w:tcW w:w="2338" w:type="dxa"/>
          </w:tcPr>
          <w:p w:rsidR="003D0F3A" w:rsidRDefault="003D0F3A" w:rsidP="003D0F3A">
            <w:pPr>
              <w:jc w:val="both"/>
              <w:rPr>
                <w:bCs/>
                <w:kern w:val="36"/>
                <w:lang w:val="kk-KZ"/>
              </w:rPr>
            </w:pPr>
            <w:r>
              <w:rPr>
                <w:bCs/>
                <w:kern w:val="36"/>
                <w:lang w:val="kk-KZ"/>
              </w:rPr>
              <w:t>Ауызша</w:t>
            </w:r>
          </w:p>
          <w:p w:rsidR="00154958" w:rsidRPr="00E146C2" w:rsidRDefault="003D0F3A" w:rsidP="003D0F3A">
            <w:pPr>
              <w:jc w:val="both"/>
              <w:rPr>
                <w:bCs/>
                <w:kern w:val="36"/>
              </w:rPr>
            </w:pPr>
            <w:r>
              <w:rPr>
                <w:bCs/>
                <w:kern w:val="36"/>
                <w:lang w:val="kk-KZ"/>
              </w:rPr>
              <w:t>Жазбаша</w:t>
            </w:r>
          </w:p>
        </w:tc>
        <w:tc>
          <w:tcPr>
            <w:tcW w:w="2328" w:type="dxa"/>
          </w:tcPr>
          <w:p w:rsidR="00154958" w:rsidRPr="003D0F3A" w:rsidRDefault="004B4ADD" w:rsidP="00535689">
            <w:pPr>
              <w:jc w:val="both"/>
              <w:rPr>
                <w:bCs/>
                <w:kern w:val="36"/>
                <w:lang w:val="kk-KZ"/>
              </w:rPr>
            </w:pPr>
            <w:r>
              <w:rPr>
                <w:bCs/>
                <w:kern w:val="36"/>
                <w:lang w:val="kk-KZ"/>
              </w:rPr>
              <w:t>5</w:t>
            </w:r>
            <w:r w:rsidR="003D0F3A">
              <w:rPr>
                <w:bCs/>
                <w:kern w:val="36"/>
                <w:lang w:val="kk-KZ"/>
              </w:rPr>
              <w:t>- апта</w:t>
            </w:r>
          </w:p>
        </w:tc>
      </w:tr>
      <w:tr w:rsidR="00302A0E" w:rsidRPr="00E146C2" w:rsidTr="003D0F3A">
        <w:tc>
          <w:tcPr>
            <w:tcW w:w="532" w:type="dxa"/>
          </w:tcPr>
          <w:p w:rsidR="00302A0E" w:rsidRPr="00E146C2" w:rsidRDefault="00302A0E" w:rsidP="00941F35">
            <w:pPr>
              <w:jc w:val="both"/>
              <w:rPr>
                <w:bCs/>
                <w:kern w:val="36"/>
              </w:rPr>
            </w:pPr>
            <w:r w:rsidRPr="00E146C2">
              <w:rPr>
                <w:bCs/>
                <w:kern w:val="36"/>
                <w:sz w:val="28"/>
                <w:szCs w:val="28"/>
              </w:rPr>
              <w:t>3</w:t>
            </w:r>
          </w:p>
        </w:tc>
        <w:tc>
          <w:tcPr>
            <w:tcW w:w="4147" w:type="dxa"/>
          </w:tcPr>
          <w:p w:rsidR="00302A0E" w:rsidRPr="004B4ADD" w:rsidRDefault="004B4ADD" w:rsidP="00A050AA">
            <w:pPr>
              <w:rPr>
                <w:lang w:val="kk-KZ"/>
              </w:rPr>
            </w:pPr>
            <w:r w:rsidRPr="004B4ADD">
              <w:rPr>
                <w:rFonts w:eastAsia="SimSun"/>
                <w:lang w:eastAsia="zh-CN"/>
              </w:rPr>
              <w:t xml:space="preserve">«Қытай аудрама ғылымының дамуы» </w:t>
            </w:r>
          </w:p>
        </w:tc>
        <w:tc>
          <w:tcPr>
            <w:tcW w:w="2338" w:type="dxa"/>
          </w:tcPr>
          <w:p w:rsidR="003D0F3A" w:rsidRDefault="003D0F3A" w:rsidP="003D0F3A">
            <w:pPr>
              <w:jc w:val="both"/>
              <w:rPr>
                <w:bCs/>
                <w:kern w:val="36"/>
                <w:lang w:val="kk-KZ"/>
              </w:rPr>
            </w:pPr>
            <w:r>
              <w:rPr>
                <w:bCs/>
                <w:kern w:val="36"/>
                <w:lang w:val="kk-KZ"/>
              </w:rPr>
              <w:t>Ауызша</w:t>
            </w:r>
          </w:p>
          <w:p w:rsidR="00302A0E" w:rsidRPr="00E146C2" w:rsidRDefault="003D0F3A" w:rsidP="003D0F3A">
            <w:pPr>
              <w:jc w:val="both"/>
              <w:rPr>
                <w:bCs/>
                <w:kern w:val="36"/>
              </w:rPr>
            </w:pPr>
            <w:r>
              <w:rPr>
                <w:bCs/>
                <w:kern w:val="36"/>
                <w:lang w:val="kk-KZ"/>
              </w:rPr>
              <w:t>Жазбаша</w:t>
            </w:r>
          </w:p>
        </w:tc>
        <w:tc>
          <w:tcPr>
            <w:tcW w:w="2328" w:type="dxa"/>
          </w:tcPr>
          <w:p w:rsidR="00302A0E" w:rsidRPr="003D0F3A" w:rsidRDefault="004B4ADD" w:rsidP="00535689">
            <w:pPr>
              <w:jc w:val="both"/>
              <w:rPr>
                <w:bCs/>
                <w:kern w:val="36"/>
                <w:lang w:val="kk-KZ"/>
              </w:rPr>
            </w:pPr>
            <w:r>
              <w:rPr>
                <w:bCs/>
                <w:kern w:val="36"/>
                <w:lang w:val="kk-KZ"/>
              </w:rPr>
              <w:t>8</w:t>
            </w:r>
            <w:r w:rsidR="003D0F3A">
              <w:rPr>
                <w:bCs/>
                <w:kern w:val="36"/>
                <w:lang w:val="kk-KZ"/>
              </w:rPr>
              <w:t>- апта</w:t>
            </w:r>
          </w:p>
        </w:tc>
      </w:tr>
      <w:tr w:rsidR="00332220" w:rsidRPr="00E146C2" w:rsidTr="003D0F3A">
        <w:tc>
          <w:tcPr>
            <w:tcW w:w="532" w:type="dxa"/>
          </w:tcPr>
          <w:p w:rsidR="00332220" w:rsidRPr="00E146C2" w:rsidRDefault="00332220" w:rsidP="00941F35">
            <w:pPr>
              <w:jc w:val="both"/>
              <w:rPr>
                <w:bCs/>
                <w:kern w:val="36"/>
              </w:rPr>
            </w:pPr>
            <w:r w:rsidRPr="00E146C2">
              <w:rPr>
                <w:bCs/>
                <w:kern w:val="36"/>
                <w:sz w:val="28"/>
                <w:szCs w:val="28"/>
              </w:rPr>
              <w:t>4</w:t>
            </w:r>
          </w:p>
        </w:tc>
        <w:tc>
          <w:tcPr>
            <w:tcW w:w="4147" w:type="dxa"/>
          </w:tcPr>
          <w:p w:rsidR="006B556E" w:rsidRDefault="006B556E" w:rsidP="006B556E">
            <w:proofErr w:type="spellStart"/>
            <w:r>
              <w:t>Абзацты-фразалық</w:t>
            </w:r>
            <w:proofErr w:type="spellEnd"/>
            <w:r>
              <w:t xml:space="preserve"> </w:t>
            </w:r>
            <w:proofErr w:type="spellStart"/>
            <w:r>
              <w:t>аударма</w:t>
            </w:r>
            <w:proofErr w:type="spellEnd"/>
          </w:p>
          <w:p w:rsidR="006B556E" w:rsidRDefault="006B556E" w:rsidP="006B556E">
            <w:proofErr w:type="spellStart"/>
            <w:r>
              <w:t>Абзацты-фразалық</w:t>
            </w:r>
            <w:proofErr w:type="spellEnd"/>
            <w:r>
              <w:t xml:space="preserve"> </w:t>
            </w:r>
            <w:proofErr w:type="spellStart"/>
            <w:r>
              <w:t>ретті</w:t>
            </w:r>
            <w:proofErr w:type="spellEnd"/>
            <w:r>
              <w:t xml:space="preserve"> </w:t>
            </w:r>
            <w:proofErr w:type="spellStart"/>
            <w:r>
              <w:t>аударма</w:t>
            </w:r>
            <w:proofErr w:type="spellEnd"/>
          </w:p>
          <w:p w:rsidR="006B556E" w:rsidRDefault="006B556E" w:rsidP="006B556E">
            <w:proofErr w:type="spellStart"/>
            <w:r>
              <w:t>Авторлық</w:t>
            </w:r>
            <w:proofErr w:type="spellEnd"/>
            <w:r>
              <w:t xml:space="preserve"> </w:t>
            </w:r>
            <w:proofErr w:type="spellStart"/>
            <w:r>
              <w:t>аударма</w:t>
            </w:r>
            <w:proofErr w:type="spellEnd"/>
          </w:p>
          <w:p w:rsidR="006B556E" w:rsidRDefault="006B556E" w:rsidP="006B556E">
            <w:proofErr w:type="spellStart"/>
            <w:r>
              <w:t>Бейімделген</w:t>
            </w:r>
            <w:proofErr w:type="spellEnd"/>
            <w:r>
              <w:t xml:space="preserve"> </w:t>
            </w:r>
            <w:proofErr w:type="spellStart"/>
            <w:r>
              <w:t>аударма</w:t>
            </w:r>
            <w:proofErr w:type="spellEnd"/>
          </w:p>
          <w:p w:rsidR="00332220" w:rsidRPr="004B4ADD" w:rsidRDefault="006B556E" w:rsidP="006B556E">
            <w:pPr>
              <w:rPr>
                <w:lang w:val="kk-KZ"/>
              </w:rPr>
            </w:pPr>
            <w:proofErr w:type="spellStart"/>
            <w:r>
              <w:t>Барабар</w:t>
            </w:r>
            <w:proofErr w:type="spellEnd"/>
            <w:r>
              <w:t xml:space="preserve"> </w:t>
            </w:r>
            <w:proofErr w:type="spellStart"/>
            <w:r>
              <w:t>аударма</w:t>
            </w:r>
            <w:proofErr w:type="spellEnd"/>
          </w:p>
        </w:tc>
        <w:tc>
          <w:tcPr>
            <w:tcW w:w="2338" w:type="dxa"/>
          </w:tcPr>
          <w:p w:rsidR="003D0F3A" w:rsidRDefault="003D0F3A" w:rsidP="003D0F3A">
            <w:pPr>
              <w:jc w:val="both"/>
              <w:rPr>
                <w:bCs/>
                <w:kern w:val="36"/>
                <w:lang w:val="kk-KZ"/>
              </w:rPr>
            </w:pPr>
            <w:r>
              <w:rPr>
                <w:bCs/>
                <w:kern w:val="36"/>
                <w:lang w:val="kk-KZ"/>
              </w:rPr>
              <w:t>Ауызша</w:t>
            </w:r>
          </w:p>
          <w:p w:rsidR="00332220" w:rsidRPr="00E146C2" w:rsidRDefault="003D0F3A" w:rsidP="003D0F3A">
            <w:pPr>
              <w:jc w:val="both"/>
              <w:rPr>
                <w:bCs/>
                <w:kern w:val="36"/>
              </w:rPr>
            </w:pPr>
            <w:r>
              <w:rPr>
                <w:bCs/>
                <w:kern w:val="36"/>
                <w:lang w:val="kk-KZ"/>
              </w:rPr>
              <w:t>Жазбаша</w:t>
            </w:r>
          </w:p>
        </w:tc>
        <w:tc>
          <w:tcPr>
            <w:tcW w:w="2328" w:type="dxa"/>
          </w:tcPr>
          <w:p w:rsidR="00332220" w:rsidRPr="003D0F3A" w:rsidRDefault="004B4ADD" w:rsidP="00535689">
            <w:pPr>
              <w:jc w:val="both"/>
              <w:rPr>
                <w:rFonts w:eastAsiaTheme="minorEastAsia"/>
                <w:bCs/>
                <w:kern w:val="36"/>
                <w:lang w:val="kk-KZ" w:eastAsia="zh-CN"/>
              </w:rPr>
            </w:pPr>
            <w:r>
              <w:rPr>
                <w:rFonts w:eastAsiaTheme="minorEastAsia"/>
                <w:bCs/>
                <w:kern w:val="36"/>
                <w:lang w:val="kk-KZ" w:eastAsia="zh-CN"/>
              </w:rPr>
              <w:t>10</w:t>
            </w:r>
            <w:r w:rsidR="003D0F3A">
              <w:rPr>
                <w:rFonts w:eastAsiaTheme="minorEastAsia"/>
                <w:bCs/>
                <w:kern w:val="36"/>
                <w:lang w:val="kk-KZ" w:eastAsia="zh-CN"/>
              </w:rPr>
              <w:t>- апта</w:t>
            </w:r>
          </w:p>
        </w:tc>
      </w:tr>
      <w:tr w:rsidR="000D3B29" w:rsidRPr="00E146C2" w:rsidTr="003D0F3A">
        <w:tc>
          <w:tcPr>
            <w:tcW w:w="532" w:type="dxa"/>
          </w:tcPr>
          <w:p w:rsidR="000D3B29" w:rsidRPr="00E146C2" w:rsidRDefault="000D3B29" w:rsidP="00941F35">
            <w:pPr>
              <w:jc w:val="both"/>
              <w:rPr>
                <w:bCs/>
                <w:kern w:val="36"/>
              </w:rPr>
            </w:pPr>
            <w:r w:rsidRPr="00E146C2">
              <w:rPr>
                <w:bCs/>
                <w:kern w:val="36"/>
                <w:sz w:val="28"/>
                <w:szCs w:val="28"/>
              </w:rPr>
              <w:t>5</w:t>
            </w:r>
          </w:p>
        </w:tc>
        <w:tc>
          <w:tcPr>
            <w:tcW w:w="4147" w:type="dxa"/>
          </w:tcPr>
          <w:p w:rsidR="006B556E" w:rsidRPr="006B556E" w:rsidRDefault="006B556E" w:rsidP="006B556E">
            <w:pPr>
              <w:rPr>
                <w:lang w:val="kk-KZ"/>
              </w:rPr>
            </w:pPr>
            <w:r w:rsidRPr="006B556E">
              <w:rPr>
                <w:lang w:val="kk-KZ"/>
              </w:rPr>
              <w:t>Газеттік-ақпараттық аударма</w:t>
            </w:r>
          </w:p>
          <w:p w:rsidR="006B556E" w:rsidRPr="006B556E" w:rsidRDefault="006B556E" w:rsidP="006B556E">
            <w:pPr>
              <w:rPr>
                <w:lang w:val="kk-KZ"/>
              </w:rPr>
            </w:pPr>
            <w:r w:rsidRPr="006B556E">
              <w:rPr>
                <w:lang w:val="kk-KZ"/>
              </w:rPr>
              <w:t>Екі жақты аударма</w:t>
            </w:r>
          </w:p>
          <w:p w:rsidR="006B556E" w:rsidRPr="006B556E" w:rsidRDefault="006B556E" w:rsidP="006B556E">
            <w:pPr>
              <w:rPr>
                <w:lang w:val="kk-KZ"/>
              </w:rPr>
            </w:pPr>
            <w:r w:rsidRPr="006B556E">
              <w:rPr>
                <w:lang w:val="kk-KZ"/>
              </w:rPr>
              <w:t>Диахрониялық интралингвальды аударма</w:t>
            </w:r>
          </w:p>
          <w:p w:rsidR="006B556E" w:rsidRPr="006B556E" w:rsidRDefault="006B556E" w:rsidP="006B556E">
            <w:pPr>
              <w:rPr>
                <w:lang w:val="kk-KZ"/>
              </w:rPr>
            </w:pPr>
            <w:r w:rsidRPr="006B556E">
              <w:rPr>
                <w:lang w:val="kk-KZ"/>
              </w:rPr>
              <w:t>Диахрониялық аударма</w:t>
            </w:r>
          </w:p>
          <w:p w:rsidR="006B556E" w:rsidRPr="006B556E" w:rsidRDefault="006B556E" w:rsidP="006B556E">
            <w:pPr>
              <w:rPr>
                <w:lang w:val="kk-KZ"/>
              </w:rPr>
            </w:pPr>
            <w:r w:rsidRPr="006B556E">
              <w:rPr>
                <w:lang w:val="kk-KZ"/>
              </w:rPr>
              <w:t>Құжаттық аударма</w:t>
            </w:r>
          </w:p>
          <w:p w:rsidR="000D3B29" w:rsidRPr="004B4ADD" w:rsidRDefault="006B556E" w:rsidP="006B556E">
            <w:pPr>
              <w:rPr>
                <w:lang w:val="kk-KZ"/>
              </w:rPr>
            </w:pPr>
            <w:r w:rsidRPr="006B556E">
              <w:rPr>
                <w:lang w:val="kk-KZ"/>
              </w:rPr>
              <w:t>Доминантты аударма</w:t>
            </w:r>
          </w:p>
        </w:tc>
        <w:tc>
          <w:tcPr>
            <w:tcW w:w="2338" w:type="dxa"/>
          </w:tcPr>
          <w:p w:rsidR="003D0F3A" w:rsidRDefault="003D0F3A" w:rsidP="003D0F3A">
            <w:pPr>
              <w:jc w:val="both"/>
              <w:rPr>
                <w:bCs/>
                <w:kern w:val="36"/>
                <w:lang w:val="kk-KZ"/>
              </w:rPr>
            </w:pPr>
            <w:r>
              <w:rPr>
                <w:bCs/>
                <w:kern w:val="36"/>
                <w:lang w:val="kk-KZ"/>
              </w:rPr>
              <w:t>Ауызша</w:t>
            </w:r>
          </w:p>
          <w:p w:rsidR="000D3B29" w:rsidRPr="00E146C2" w:rsidRDefault="003D0F3A" w:rsidP="003D0F3A">
            <w:pPr>
              <w:jc w:val="both"/>
              <w:rPr>
                <w:bCs/>
                <w:kern w:val="36"/>
              </w:rPr>
            </w:pPr>
            <w:r>
              <w:rPr>
                <w:bCs/>
                <w:kern w:val="36"/>
                <w:lang w:val="kk-KZ"/>
              </w:rPr>
              <w:t>Жазбаша</w:t>
            </w:r>
          </w:p>
        </w:tc>
        <w:tc>
          <w:tcPr>
            <w:tcW w:w="2328" w:type="dxa"/>
          </w:tcPr>
          <w:p w:rsidR="000D3B29" w:rsidRPr="003D0F3A" w:rsidRDefault="004B4ADD" w:rsidP="00535689">
            <w:pPr>
              <w:jc w:val="both"/>
              <w:rPr>
                <w:rFonts w:eastAsiaTheme="minorEastAsia"/>
                <w:bCs/>
                <w:kern w:val="36"/>
                <w:lang w:val="kk-KZ" w:eastAsia="zh-CN"/>
              </w:rPr>
            </w:pPr>
            <w:r>
              <w:rPr>
                <w:rFonts w:eastAsiaTheme="minorEastAsia"/>
                <w:bCs/>
                <w:kern w:val="36"/>
                <w:lang w:val="kk-KZ" w:eastAsia="zh-CN"/>
              </w:rPr>
              <w:t>12</w:t>
            </w:r>
            <w:r w:rsidR="003D0F3A">
              <w:rPr>
                <w:rFonts w:eastAsiaTheme="minorEastAsia"/>
                <w:bCs/>
                <w:kern w:val="36"/>
                <w:lang w:val="kk-KZ" w:eastAsia="zh-CN"/>
              </w:rPr>
              <w:t>- апта</w:t>
            </w:r>
          </w:p>
        </w:tc>
      </w:tr>
      <w:tr w:rsidR="004B4ADD" w:rsidRPr="00E146C2" w:rsidTr="003D0F3A">
        <w:tc>
          <w:tcPr>
            <w:tcW w:w="532" w:type="dxa"/>
          </w:tcPr>
          <w:p w:rsidR="004B4ADD" w:rsidRPr="004B4ADD" w:rsidRDefault="004B4ADD" w:rsidP="00941F35">
            <w:pPr>
              <w:jc w:val="both"/>
              <w:rPr>
                <w:bCs/>
                <w:kern w:val="36"/>
                <w:sz w:val="28"/>
                <w:szCs w:val="28"/>
                <w:lang w:val="kk-KZ"/>
              </w:rPr>
            </w:pPr>
            <w:r>
              <w:rPr>
                <w:bCs/>
                <w:kern w:val="36"/>
                <w:sz w:val="28"/>
                <w:szCs w:val="28"/>
                <w:lang w:val="kk-KZ"/>
              </w:rPr>
              <w:t>6</w:t>
            </w:r>
          </w:p>
        </w:tc>
        <w:tc>
          <w:tcPr>
            <w:tcW w:w="4147" w:type="dxa"/>
          </w:tcPr>
          <w:p w:rsidR="0052223D" w:rsidRPr="0052223D" w:rsidRDefault="0052223D" w:rsidP="0052223D">
            <w:pPr>
              <w:rPr>
                <w:lang w:val="kk-KZ"/>
              </w:rPr>
            </w:pPr>
            <w:r w:rsidRPr="0052223D">
              <w:rPr>
                <w:lang w:val="kk-KZ"/>
              </w:rPr>
              <w:t>Талдау және қабылдау</w:t>
            </w:r>
          </w:p>
          <w:p w:rsidR="0052223D" w:rsidRPr="0052223D" w:rsidRDefault="0052223D" w:rsidP="0052223D">
            <w:pPr>
              <w:rPr>
                <w:lang w:val="kk-KZ"/>
              </w:rPr>
            </w:pPr>
            <w:r w:rsidRPr="0052223D">
              <w:rPr>
                <w:lang w:val="kk-KZ"/>
              </w:rPr>
              <w:t>Аударманың герменевтикалық үлгісі</w:t>
            </w:r>
          </w:p>
          <w:p w:rsidR="0052223D" w:rsidRPr="0052223D" w:rsidRDefault="0052223D" w:rsidP="0052223D">
            <w:pPr>
              <w:rPr>
                <w:lang w:val="kk-KZ"/>
              </w:rPr>
            </w:pPr>
            <w:r w:rsidRPr="0052223D">
              <w:rPr>
                <w:lang w:val="kk-KZ"/>
              </w:rPr>
              <w:t>Аударманың гипонимиялық тәсілі</w:t>
            </w:r>
          </w:p>
          <w:p w:rsidR="0052223D" w:rsidRPr="0052223D" w:rsidRDefault="0052223D" w:rsidP="0052223D">
            <w:pPr>
              <w:rPr>
                <w:lang w:val="kk-KZ"/>
              </w:rPr>
            </w:pPr>
            <w:r w:rsidRPr="0052223D">
              <w:rPr>
                <w:lang w:val="kk-KZ"/>
              </w:rPr>
              <w:t>Жазба әдісі</w:t>
            </w:r>
          </w:p>
          <w:p w:rsidR="0052223D" w:rsidRPr="0052223D" w:rsidRDefault="0052223D" w:rsidP="0052223D">
            <w:pPr>
              <w:rPr>
                <w:lang w:val="kk-KZ"/>
              </w:rPr>
            </w:pPr>
            <w:r w:rsidRPr="0052223D">
              <w:rPr>
                <w:lang w:val="kk-KZ"/>
              </w:rPr>
              <w:t>Мәтінді құрақтау әдісі</w:t>
            </w:r>
          </w:p>
          <w:p w:rsidR="004B4ADD" w:rsidRPr="004B4ADD" w:rsidRDefault="0052223D" w:rsidP="0052223D">
            <w:pPr>
              <w:rPr>
                <w:lang w:val="kk-KZ"/>
              </w:rPr>
            </w:pPr>
            <w:r w:rsidRPr="0052223D">
              <w:rPr>
                <w:lang w:val="kk-KZ"/>
              </w:rPr>
              <w:t>Семантикалық өрісті қысқарту әдіс</w:t>
            </w:r>
          </w:p>
        </w:tc>
        <w:tc>
          <w:tcPr>
            <w:tcW w:w="2338" w:type="dxa"/>
          </w:tcPr>
          <w:p w:rsidR="004B4ADD" w:rsidRPr="004B4ADD" w:rsidRDefault="004B4ADD" w:rsidP="004B4ADD">
            <w:pPr>
              <w:jc w:val="both"/>
              <w:rPr>
                <w:bCs/>
                <w:kern w:val="36"/>
                <w:lang w:val="kk-KZ"/>
              </w:rPr>
            </w:pPr>
            <w:r w:rsidRPr="004B4ADD">
              <w:rPr>
                <w:bCs/>
                <w:kern w:val="36"/>
                <w:lang w:val="kk-KZ"/>
              </w:rPr>
              <w:t>Ауызша</w:t>
            </w:r>
          </w:p>
          <w:p w:rsidR="004B4ADD" w:rsidRDefault="004B4ADD" w:rsidP="004B4ADD">
            <w:pPr>
              <w:jc w:val="both"/>
              <w:rPr>
                <w:bCs/>
                <w:kern w:val="36"/>
                <w:lang w:val="kk-KZ"/>
              </w:rPr>
            </w:pPr>
            <w:r w:rsidRPr="004B4ADD">
              <w:rPr>
                <w:bCs/>
                <w:kern w:val="36"/>
                <w:lang w:val="kk-KZ"/>
              </w:rPr>
              <w:t>Жазбаша</w:t>
            </w:r>
          </w:p>
        </w:tc>
        <w:tc>
          <w:tcPr>
            <w:tcW w:w="2328" w:type="dxa"/>
          </w:tcPr>
          <w:p w:rsidR="004B4ADD" w:rsidRDefault="004B4ADD" w:rsidP="00535689">
            <w:pPr>
              <w:jc w:val="both"/>
              <w:rPr>
                <w:rFonts w:eastAsiaTheme="minorEastAsia"/>
                <w:bCs/>
                <w:kern w:val="36"/>
                <w:lang w:val="kk-KZ" w:eastAsia="zh-CN"/>
              </w:rPr>
            </w:pPr>
            <w:r>
              <w:rPr>
                <w:rFonts w:eastAsiaTheme="minorEastAsia"/>
                <w:bCs/>
                <w:kern w:val="36"/>
                <w:lang w:val="kk-KZ" w:eastAsia="zh-CN"/>
              </w:rPr>
              <w:t>14</w:t>
            </w:r>
            <w:r w:rsidRPr="004B4ADD">
              <w:rPr>
                <w:rFonts w:eastAsiaTheme="minorEastAsia"/>
                <w:bCs/>
                <w:kern w:val="36"/>
                <w:lang w:val="kk-KZ" w:eastAsia="zh-CN"/>
              </w:rPr>
              <w:t>- апта</w:t>
            </w:r>
          </w:p>
        </w:tc>
      </w:tr>
    </w:tbl>
    <w:p w:rsidR="00484949" w:rsidRDefault="00484949">
      <w:pPr>
        <w:rPr>
          <w:sz w:val="28"/>
          <w:szCs w:val="28"/>
        </w:rPr>
      </w:pPr>
    </w:p>
    <w:p w:rsidR="00FB69AF" w:rsidRDefault="00FB69AF" w:rsidP="004134D7">
      <w:pPr>
        <w:jc w:val="center"/>
        <w:rPr>
          <w:b/>
          <w:sz w:val="28"/>
          <w:szCs w:val="28"/>
        </w:rPr>
      </w:pPr>
    </w:p>
    <w:p w:rsidR="00FB69AF" w:rsidRDefault="00FB69AF" w:rsidP="004134D7">
      <w:pPr>
        <w:jc w:val="center"/>
        <w:rPr>
          <w:b/>
          <w:sz w:val="28"/>
          <w:szCs w:val="28"/>
        </w:rPr>
      </w:pPr>
    </w:p>
    <w:p w:rsidR="00FB69AF" w:rsidRDefault="00FB69AF" w:rsidP="004134D7">
      <w:pPr>
        <w:jc w:val="center"/>
        <w:rPr>
          <w:b/>
          <w:sz w:val="28"/>
          <w:szCs w:val="28"/>
        </w:rPr>
      </w:pPr>
    </w:p>
    <w:p w:rsidR="00FB69AF" w:rsidRDefault="00FB69AF" w:rsidP="004134D7">
      <w:pPr>
        <w:jc w:val="center"/>
        <w:rPr>
          <w:b/>
          <w:sz w:val="28"/>
          <w:szCs w:val="28"/>
        </w:rPr>
      </w:pPr>
    </w:p>
    <w:p w:rsidR="00FB69AF" w:rsidRDefault="00FB69AF" w:rsidP="004134D7">
      <w:pPr>
        <w:jc w:val="center"/>
        <w:rPr>
          <w:b/>
          <w:sz w:val="28"/>
          <w:szCs w:val="28"/>
        </w:rPr>
      </w:pPr>
    </w:p>
    <w:p w:rsidR="00FB69AF" w:rsidRDefault="00FB69AF" w:rsidP="004134D7">
      <w:pPr>
        <w:jc w:val="center"/>
        <w:rPr>
          <w:b/>
          <w:sz w:val="28"/>
          <w:szCs w:val="28"/>
        </w:rPr>
      </w:pPr>
    </w:p>
    <w:p w:rsidR="00FB69AF" w:rsidRDefault="00FB69AF" w:rsidP="004134D7">
      <w:pPr>
        <w:jc w:val="center"/>
        <w:rPr>
          <w:b/>
          <w:sz w:val="28"/>
          <w:szCs w:val="28"/>
        </w:rPr>
      </w:pPr>
    </w:p>
    <w:p w:rsidR="00FB69AF" w:rsidRDefault="00FB69AF" w:rsidP="004134D7">
      <w:pPr>
        <w:jc w:val="center"/>
        <w:rPr>
          <w:b/>
          <w:sz w:val="28"/>
          <w:szCs w:val="28"/>
        </w:rPr>
      </w:pPr>
    </w:p>
    <w:p w:rsidR="00FB69AF" w:rsidRDefault="00FB69AF" w:rsidP="004134D7">
      <w:pPr>
        <w:jc w:val="center"/>
        <w:rPr>
          <w:b/>
          <w:sz w:val="28"/>
          <w:szCs w:val="28"/>
        </w:rPr>
      </w:pPr>
    </w:p>
    <w:p w:rsidR="00FB69AF" w:rsidRDefault="00FB69AF" w:rsidP="004134D7">
      <w:pPr>
        <w:jc w:val="center"/>
        <w:rPr>
          <w:b/>
          <w:sz w:val="28"/>
          <w:szCs w:val="28"/>
        </w:rPr>
      </w:pPr>
    </w:p>
    <w:p w:rsidR="00FB69AF" w:rsidRDefault="00FB69AF" w:rsidP="004134D7">
      <w:pPr>
        <w:jc w:val="center"/>
        <w:rPr>
          <w:b/>
          <w:sz w:val="28"/>
          <w:szCs w:val="28"/>
        </w:rPr>
      </w:pPr>
    </w:p>
    <w:p w:rsidR="00FB69AF" w:rsidRDefault="00FB69AF" w:rsidP="004134D7">
      <w:pPr>
        <w:jc w:val="center"/>
        <w:rPr>
          <w:b/>
          <w:sz w:val="28"/>
          <w:szCs w:val="28"/>
        </w:rPr>
      </w:pPr>
    </w:p>
    <w:p w:rsidR="00FB69AF" w:rsidRDefault="00FB69AF" w:rsidP="004134D7">
      <w:pPr>
        <w:jc w:val="center"/>
        <w:rPr>
          <w:b/>
          <w:sz w:val="28"/>
          <w:szCs w:val="28"/>
        </w:rPr>
      </w:pPr>
    </w:p>
    <w:p w:rsidR="00FB69AF" w:rsidRDefault="00FB69AF" w:rsidP="0052223D">
      <w:pPr>
        <w:rPr>
          <w:b/>
          <w:sz w:val="28"/>
          <w:szCs w:val="28"/>
        </w:rPr>
      </w:pPr>
    </w:p>
    <w:p w:rsidR="00C26D81" w:rsidRDefault="00C26D81" w:rsidP="004134D7">
      <w:pPr>
        <w:jc w:val="center"/>
        <w:rPr>
          <w:b/>
          <w:sz w:val="28"/>
          <w:szCs w:val="28"/>
        </w:rPr>
      </w:pPr>
    </w:p>
    <w:p w:rsidR="003B26A7" w:rsidRDefault="004134D7" w:rsidP="004134D7">
      <w:pPr>
        <w:jc w:val="center"/>
        <w:rPr>
          <w:rFonts w:eastAsiaTheme="minorEastAsia"/>
          <w:b/>
          <w:sz w:val="28"/>
          <w:szCs w:val="28"/>
          <w:lang w:val="kk-KZ" w:eastAsia="zh-CN"/>
        </w:rPr>
      </w:pPr>
      <w:r w:rsidRPr="004134D7">
        <w:rPr>
          <w:b/>
          <w:sz w:val="28"/>
          <w:szCs w:val="28"/>
        </w:rPr>
        <w:lastRenderedPageBreak/>
        <w:t xml:space="preserve">СӨЖ </w:t>
      </w:r>
      <w:proofErr w:type="spellStart"/>
      <w:r w:rsidRPr="004134D7">
        <w:rPr>
          <w:b/>
          <w:sz w:val="28"/>
          <w:szCs w:val="28"/>
        </w:rPr>
        <w:t>тапсырмалары</w:t>
      </w:r>
      <w:proofErr w:type="spellEnd"/>
      <w:r w:rsidRPr="004134D7">
        <w:rPr>
          <w:b/>
          <w:sz w:val="28"/>
          <w:szCs w:val="28"/>
        </w:rPr>
        <w:t xml:space="preserve"> </w:t>
      </w:r>
      <w:r w:rsidRPr="004134D7">
        <w:rPr>
          <w:rFonts w:eastAsiaTheme="minorEastAsia"/>
          <w:b/>
          <w:sz w:val="28"/>
          <w:szCs w:val="28"/>
          <w:lang w:val="kk-KZ" w:eastAsia="zh-CN"/>
        </w:rPr>
        <w:t>мен әдістемелік нұсқаулар</w:t>
      </w:r>
    </w:p>
    <w:p w:rsidR="00FB69AF" w:rsidRDefault="00FB69AF" w:rsidP="004134D7">
      <w:pPr>
        <w:jc w:val="center"/>
        <w:rPr>
          <w:rFonts w:eastAsiaTheme="minorEastAsia"/>
          <w:b/>
          <w:sz w:val="28"/>
          <w:szCs w:val="28"/>
          <w:lang w:val="kk-KZ" w:eastAsia="zh-CN"/>
        </w:rPr>
      </w:pPr>
    </w:p>
    <w:p w:rsidR="004134D7" w:rsidRDefault="004134D7" w:rsidP="004134D7">
      <w:pPr>
        <w:jc w:val="both"/>
        <w:rPr>
          <w:b/>
          <w:sz w:val="28"/>
          <w:szCs w:val="28"/>
          <w:lang w:val="kk-KZ"/>
        </w:rPr>
      </w:pPr>
      <w:r w:rsidRPr="00495457">
        <w:rPr>
          <w:rFonts w:eastAsiaTheme="minorEastAsia"/>
          <w:b/>
          <w:sz w:val="28"/>
          <w:szCs w:val="28"/>
          <w:lang w:val="kk-KZ" w:eastAsia="zh-CN"/>
        </w:rPr>
        <w:t xml:space="preserve">№1 </w:t>
      </w:r>
      <w:r w:rsidRPr="00495457">
        <w:rPr>
          <w:b/>
          <w:sz w:val="28"/>
          <w:szCs w:val="28"/>
          <w:lang w:val="kk-KZ"/>
        </w:rPr>
        <w:t>СӨЖ</w:t>
      </w:r>
      <w:r>
        <w:rPr>
          <w:b/>
          <w:sz w:val="28"/>
          <w:szCs w:val="28"/>
          <w:lang w:val="kk-KZ"/>
        </w:rPr>
        <w:t>.</w:t>
      </w:r>
    </w:p>
    <w:p w:rsidR="004134D7" w:rsidRDefault="004134D7" w:rsidP="004134D7">
      <w:pPr>
        <w:jc w:val="both"/>
        <w:rPr>
          <w:b/>
          <w:sz w:val="28"/>
          <w:szCs w:val="28"/>
          <w:lang w:val="kk-KZ"/>
        </w:rPr>
      </w:pPr>
      <w:r>
        <w:rPr>
          <w:b/>
          <w:sz w:val="28"/>
          <w:szCs w:val="28"/>
          <w:lang w:val="kk-KZ"/>
        </w:rPr>
        <w:t>Тақырыбы:</w:t>
      </w:r>
      <w:r w:rsidR="009F7B5A" w:rsidRPr="009F7B5A">
        <w:rPr>
          <w:lang w:val="kk-KZ"/>
        </w:rPr>
        <w:t xml:space="preserve"> </w:t>
      </w:r>
      <w:r w:rsidR="00495457" w:rsidRPr="00495457">
        <w:rPr>
          <w:sz w:val="28"/>
          <w:szCs w:val="28"/>
          <w:lang w:val="kk-KZ"/>
        </w:rPr>
        <w:t>Аударма іс әрекетінің пайда болуы және дамуы</w:t>
      </w:r>
    </w:p>
    <w:p w:rsidR="004134D7" w:rsidRPr="00F515AA" w:rsidRDefault="004274CA" w:rsidP="004134D7">
      <w:pPr>
        <w:jc w:val="both"/>
        <w:rPr>
          <w:rFonts w:eastAsiaTheme="minorEastAsia"/>
          <w:sz w:val="28"/>
          <w:szCs w:val="28"/>
          <w:lang w:val="kk-KZ" w:eastAsia="zh-CN"/>
        </w:rPr>
      </w:pPr>
      <w:r>
        <w:rPr>
          <w:b/>
          <w:sz w:val="28"/>
          <w:szCs w:val="28"/>
          <w:lang w:val="kk-KZ"/>
        </w:rPr>
        <w:t>Тапсырманың мақсаты:</w:t>
      </w:r>
      <w:r w:rsidR="00F515AA">
        <w:rPr>
          <w:b/>
          <w:sz w:val="28"/>
          <w:szCs w:val="28"/>
          <w:lang w:val="kk-KZ"/>
        </w:rPr>
        <w:t xml:space="preserve"> </w:t>
      </w:r>
      <w:r w:rsidR="00F515AA" w:rsidRPr="00F515AA">
        <w:rPr>
          <w:rFonts w:eastAsiaTheme="minorEastAsia"/>
          <w:sz w:val="28"/>
          <w:szCs w:val="28"/>
          <w:lang w:val="kk-KZ" w:eastAsia="zh-CN"/>
        </w:rPr>
        <w:t>Болашақ аудармашы мамандарды аударманың лингвистикалық теориясының негізгі қағидаларымен таныстыру және болашақ кәсіби қы</w:t>
      </w:r>
      <w:r w:rsidR="00F515AA">
        <w:rPr>
          <w:rFonts w:eastAsiaTheme="minorEastAsia"/>
          <w:sz w:val="28"/>
          <w:szCs w:val="28"/>
          <w:lang w:val="kk-KZ" w:eastAsia="zh-CN"/>
        </w:rPr>
        <w:t>зметінің теориялық базасын құру</w:t>
      </w:r>
    </w:p>
    <w:p w:rsidR="004274CA" w:rsidRDefault="004274CA" w:rsidP="004134D7">
      <w:pPr>
        <w:jc w:val="both"/>
        <w:rPr>
          <w:b/>
          <w:sz w:val="28"/>
          <w:szCs w:val="28"/>
          <w:lang w:val="kk-KZ"/>
        </w:rPr>
      </w:pPr>
      <w:r>
        <w:rPr>
          <w:b/>
          <w:sz w:val="28"/>
          <w:szCs w:val="28"/>
          <w:lang w:val="kk-KZ"/>
        </w:rPr>
        <w:t>Ө</w:t>
      </w:r>
      <w:r w:rsidR="000B2010">
        <w:rPr>
          <w:b/>
          <w:sz w:val="28"/>
          <w:szCs w:val="28"/>
          <w:lang w:val="kk-KZ"/>
        </w:rPr>
        <w:t>ткізілут түрі:</w:t>
      </w:r>
      <w:r w:rsidR="00F515AA">
        <w:rPr>
          <w:b/>
          <w:sz w:val="28"/>
          <w:szCs w:val="28"/>
          <w:lang w:val="kk-KZ"/>
        </w:rPr>
        <w:t xml:space="preserve"> </w:t>
      </w:r>
      <w:r w:rsidR="00F515AA" w:rsidRPr="00F515AA">
        <w:rPr>
          <w:sz w:val="28"/>
          <w:szCs w:val="28"/>
          <w:lang w:val="kk-KZ"/>
        </w:rPr>
        <w:t>ауыз</w:t>
      </w:r>
      <w:r w:rsidR="00F515AA">
        <w:rPr>
          <w:sz w:val="28"/>
          <w:szCs w:val="28"/>
          <w:lang w:val="kk-KZ"/>
        </w:rPr>
        <w:t>ш</w:t>
      </w:r>
      <w:r w:rsidR="00F515AA" w:rsidRPr="00F515AA">
        <w:rPr>
          <w:sz w:val="28"/>
          <w:szCs w:val="28"/>
          <w:lang w:val="kk-KZ"/>
        </w:rPr>
        <w:t>а-жазбаша</w:t>
      </w:r>
    </w:p>
    <w:p w:rsidR="000B2010" w:rsidRDefault="000B2010" w:rsidP="004134D7">
      <w:pPr>
        <w:jc w:val="both"/>
        <w:rPr>
          <w:b/>
          <w:sz w:val="28"/>
          <w:szCs w:val="28"/>
          <w:lang w:val="kk-KZ"/>
        </w:rPr>
      </w:pPr>
      <w:r>
        <w:rPr>
          <w:b/>
          <w:sz w:val="28"/>
          <w:szCs w:val="28"/>
          <w:lang w:val="kk-KZ"/>
        </w:rPr>
        <w:t xml:space="preserve">Платформа: </w:t>
      </w:r>
      <w:r w:rsidR="00971FBC" w:rsidRPr="00971FBC">
        <w:rPr>
          <w:sz w:val="28"/>
          <w:szCs w:val="28"/>
          <w:lang w:val="kk-KZ"/>
        </w:rPr>
        <w:t>универ жүйесі</w:t>
      </w:r>
    </w:p>
    <w:p w:rsidR="000B2010" w:rsidRDefault="000B2010" w:rsidP="004134D7">
      <w:pPr>
        <w:jc w:val="both"/>
        <w:rPr>
          <w:b/>
          <w:sz w:val="28"/>
          <w:szCs w:val="28"/>
          <w:lang w:val="kk-KZ"/>
        </w:rPr>
      </w:pPr>
      <w:r>
        <w:rPr>
          <w:b/>
          <w:sz w:val="28"/>
          <w:szCs w:val="28"/>
          <w:lang w:val="kk-KZ"/>
        </w:rPr>
        <w:t>Формат:</w:t>
      </w:r>
      <w:r w:rsidR="00971FBC">
        <w:rPr>
          <w:b/>
          <w:sz w:val="28"/>
          <w:szCs w:val="28"/>
          <w:lang w:val="kk-KZ"/>
        </w:rPr>
        <w:t xml:space="preserve"> </w:t>
      </w:r>
      <w:r w:rsidR="00971FBC" w:rsidRPr="00971FBC">
        <w:rPr>
          <w:sz w:val="28"/>
          <w:szCs w:val="28"/>
          <w:lang w:val="kk-KZ"/>
        </w:rPr>
        <w:t>синхронды</w:t>
      </w:r>
      <w:r w:rsidR="00971FBC" w:rsidRPr="00971FBC">
        <w:rPr>
          <w:lang w:val="kk-KZ"/>
        </w:rPr>
        <w:t xml:space="preserve"> </w:t>
      </w:r>
    </w:p>
    <w:p w:rsidR="000B2010" w:rsidRDefault="000B2010" w:rsidP="004134D7">
      <w:pPr>
        <w:jc w:val="both"/>
        <w:rPr>
          <w:b/>
          <w:sz w:val="28"/>
          <w:szCs w:val="28"/>
          <w:lang w:val="kk-KZ"/>
        </w:rPr>
      </w:pPr>
      <w:r>
        <w:rPr>
          <w:b/>
          <w:sz w:val="28"/>
          <w:szCs w:val="28"/>
          <w:lang w:val="kk-KZ"/>
        </w:rPr>
        <w:t>Тапсырма:</w:t>
      </w:r>
      <w:r w:rsidR="00971FBC">
        <w:rPr>
          <w:b/>
          <w:sz w:val="28"/>
          <w:szCs w:val="28"/>
          <w:lang w:val="kk-KZ"/>
        </w:rPr>
        <w:t xml:space="preserve"> </w:t>
      </w:r>
      <w:r w:rsidR="00971FBC" w:rsidRPr="00971FBC">
        <w:rPr>
          <w:sz w:val="28"/>
          <w:szCs w:val="28"/>
          <w:lang w:val="kk-KZ"/>
        </w:rPr>
        <w:t>«</w:t>
      </w:r>
      <w:r w:rsidR="00495457" w:rsidRPr="00495457">
        <w:rPr>
          <w:sz w:val="28"/>
          <w:szCs w:val="28"/>
          <w:lang w:val="kk-KZ"/>
        </w:rPr>
        <w:t>70-80 жж. аударма іс әрекетін қазіргі таңдағы аудармамен салыстыру</w:t>
      </w:r>
      <w:r w:rsidR="00971FBC" w:rsidRPr="00971FBC">
        <w:rPr>
          <w:sz w:val="28"/>
          <w:szCs w:val="28"/>
          <w:lang w:val="kk-KZ"/>
        </w:rPr>
        <w:t xml:space="preserve">» тақырыбына </w:t>
      </w:r>
      <w:r w:rsidR="004B6A56" w:rsidRPr="004B6A56">
        <w:rPr>
          <w:sz w:val="28"/>
          <w:szCs w:val="28"/>
          <w:lang w:val="kk-KZ"/>
        </w:rPr>
        <w:t>реферат</w:t>
      </w:r>
      <w:r w:rsidR="004B6A56">
        <w:rPr>
          <w:sz w:val="28"/>
          <w:szCs w:val="28"/>
          <w:lang w:val="kk-KZ"/>
        </w:rPr>
        <w:t xml:space="preserve"> жазу</w:t>
      </w:r>
    </w:p>
    <w:p w:rsidR="000B2010" w:rsidRDefault="000B2010" w:rsidP="004134D7">
      <w:pPr>
        <w:jc w:val="both"/>
        <w:rPr>
          <w:b/>
          <w:sz w:val="28"/>
          <w:szCs w:val="28"/>
          <w:lang w:val="kk-KZ"/>
        </w:rPr>
      </w:pPr>
      <w:r>
        <w:rPr>
          <w:b/>
          <w:sz w:val="28"/>
          <w:szCs w:val="28"/>
          <w:lang w:val="kk-KZ"/>
        </w:rPr>
        <w:t>Әдістемелік нұсқаулықтар</w:t>
      </w:r>
      <w:r w:rsidRPr="00FB69AF">
        <w:rPr>
          <w:sz w:val="28"/>
          <w:szCs w:val="28"/>
          <w:lang w:val="kk-KZ"/>
        </w:rPr>
        <w:t>:</w:t>
      </w:r>
      <w:r w:rsidR="00FB69AF" w:rsidRPr="00FB69AF">
        <w:rPr>
          <w:lang w:val="kk-KZ"/>
        </w:rPr>
        <w:t xml:space="preserve"> </w:t>
      </w:r>
      <w:r w:rsidR="00BF3B42">
        <w:rPr>
          <w:sz w:val="28"/>
          <w:szCs w:val="28"/>
          <w:lang w:val="kk-KZ"/>
        </w:rPr>
        <w:t>«Аударма теориясы» пәні студенттерге аударма процессінің заңдылықтарын меңгеруге көмектеседі</w:t>
      </w:r>
      <w:r w:rsidR="00FB69AF" w:rsidRPr="00FB69AF">
        <w:rPr>
          <w:sz w:val="28"/>
          <w:szCs w:val="28"/>
          <w:lang w:val="kk-KZ"/>
        </w:rPr>
        <w:t>.</w:t>
      </w:r>
      <w:r w:rsidR="00BF3B42">
        <w:rPr>
          <w:sz w:val="28"/>
          <w:szCs w:val="28"/>
          <w:lang w:val="kk-KZ"/>
        </w:rPr>
        <w:t xml:space="preserve"> Пәнді толық меңгеру үшін семинар сабақтарына қатысып, көрсетілген әдебиеттерді мұқият оқу керек. Дәріс, семинар сабақтарынан басқа СОӨЖ, СӨЖ сабақтары болады. СӨЖ сабақтары тезис, реферат, конспект </w:t>
      </w:r>
      <w:r w:rsidR="004B6A56">
        <w:rPr>
          <w:sz w:val="28"/>
          <w:szCs w:val="28"/>
          <w:lang w:val="kk-KZ"/>
        </w:rPr>
        <w:t>түрінде өтеді</w:t>
      </w:r>
    </w:p>
    <w:p w:rsidR="00FB69AF" w:rsidRDefault="000B2010" w:rsidP="00FB69AF">
      <w:pPr>
        <w:jc w:val="both"/>
        <w:rPr>
          <w:b/>
          <w:sz w:val="28"/>
          <w:szCs w:val="28"/>
          <w:lang w:val="kk-KZ"/>
        </w:rPr>
      </w:pPr>
      <w:r>
        <w:rPr>
          <w:b/>
          <w:sz w:val="28"/>
          <w:szCs w:val="28"/>
          <w:lang w:val="kk-KZ"/>
        </w:rPr>
        <w:t>Әдебиет:</w:t>
      </w:r>
    </w:p>
    <w:p w:rsidR="000B2010" w:rsidRPr="00FB69AF" w:rsidRDefault="000B2010" w:rsidP="00FB69AF">
      <w:pPr>
        <w:jc w:val="both"/>
        <w:rPr>
          <w:b/>
          <w:sz w:val="28"/>
          <w:szCs w:val="28"/>
          <w:lang w:val="kk-KZ"/>
        </w:rPr>
      </w:pPr>
      <w:r w:rsidRPr="000B2010">
        <w:rPr>
          <w:bCs/>
          <w:lang w:val="kk-KZ"/>
        </w:rPr>
        <w:t xml:space="preserve">1. </w:t>
      </w:r>
      <w:r w:rsidRPr="000B2010">
        <w:rPr>
          <w:rFonts w:eastAsia="SimSun"/>
          <w:bCs/>
          <w:lang w:val="kk-KZ"/>
        </w:rPr>
        <w:t>Аударма теориясы мен практикасы</w:t>
      </w:r>
      <w:r w:rsidRPr="000B2010">
        <w:rPr>
          <w:rFonts w:eastAsia="SimSun"/>
          <w:bCs/>
          <w:lang w:val="kk-KZ"/>
        </w:rPr>
        <w:t>，</w:t>
      </w:r>
      <w:r w:rsidRPr="000B2010">
        <w:rPr>
          <w:rFonts w:eastAsia="SimSun"/>
          <w:bCs/>
          <w:lang w:val="kk-KZ"/>
        </w:rPr>
        <w:t>Жақсылық Сәмитұлы</w:t>
      </w:r>
      <w:r w:rsidRPr="000B2010">
        <w:rPr>
          <w:bCs/>
          <w:lang w:val="kk-KZ"/>
        </w:rPr>
        <w:t>. Алматы, 2005.</w:t>
      </w:r>
    </w:p>
    <w:p w:rsidR="000B2010" w:rsidRPr="000B2010" w:rsidRDefault="000B2010" w:rsidP="000B2010">
      <w:pPr>
        <w:keepNext/>
        <w:tabs>
          <w:tab w:val="center" w:pos="9639"/>
        </w:tabs>
        <w:autoSpaceDE w:val="0"/>
        <w:autoSpaceDN w:val="0"/>
        <w:outlineLvl w:val="1"/>
        <w:rPr>
          <w:bCs/>
          <w:lang w:val="kk-KZ"/>
        </w:rPr>
      </w:pPr>
      <w:r w:rsidRPr="000B2010">
        <w:rPr>
          <w:bCs/>
          <w:lang w:val="kk-KZ"/>
        </w:rPr>
        <w:t>2. Қытайша-Қазақша аударма назариясы және шеберлігі, Болаш Шокеиев. Пекин,  2012.</w:t>
      </w:r>
    </w:p>
    <w:p w:rsidR="000B2010" w:rsidRPr="000B2010" w:rsidRDefault="000B2010" w:rsidP="000B2010">
      <w:pPr>
        <w:keepNext/>
        <w:tabs>
          <w:tab w:val="center" w:pos="9639"/>
        </w:tabs>
        <w:autoSpaceDE w:val="0"/>
        <w:autoSpaceDN w:val="0"/>
        <w:outlineLvl w:val="1"/>
        <w:rPr>
          <w:bCs/>
          <w:lang w:val="kk-KZ"/>
        </w:rPr>
      </w:pPr>
      <w:r w:rsidRPr="000B2010">
        <w:rPr>
          <w:bCs/>
          <w:lang w:val="kk-KZ"/>
        </w:rPr>
        <w:t>3. Аударма теориясы мен тәжірибесінің негіздері(қазақ және ағылшын тілдеріндегі)</w:t>
      </w:r>
      <w:r w:rsidRPr="000B2010">
        <w:rPr>
          <w:lang w:val="kk-KZ"/>
        </w:rPr>
        <w:t xml:space="preserve"> </w:t>
      </w:r>
      <w:r w:rsidRPr="000B2010">
        <w:rPr>
          <w:bCs/>
          <w:lang w:val="kk-KZ"/>
        </w:rPr>
        <w:t>А.Б. Ахметова, Павлодар, 2014.</w:t>
      </w:r>
    </w:p>
    <w:p w:rsidR="000B2010" w:rsidRPr="000B2010" w:rsidRDefault="000B2010" w:rsidP="000B2010">
      <w:pPr>
        <w:keepNext/>
        <w:tabs>
          <w:tab w:val="center" w:pos="9639"/>
        </w:tabs>
        <w:autoSpaceDE w:val="0"/>
        <w:autoSpaceDN w:val="0"/>
        <w:outlineLvl w:val="1"/>
        <w:rPr>
          <w:bCs/>
          <w:lang w:val="kk-KZ"/>
        </w:rPr>
      </w:pPr>
      <w:r w:rsidRPr="000B2010">
        <w:rPr>
          <w:bCs/>
          <w:lang w:val="kk-KZ"/>
        </w:rPr>
        <w:t xml:space="preserve">4. </w:t>
      </w:r>
      <w:proofErr w:type="spellStart"/>
      <w:r w:rsidRPr="000B2010">
        <w:rPr>
          <w:rFonts w:eastAsia="SimSun"/>
          <w:bCs/>
          <w:lang w:val="kk-KZ"/>
        </w:rPr>
        <w:t>新概念实用汉语教程</w:t>
      </w:r>
      <w:proofErr w:type="spellEnd"/>
      <w:r w:rsidRPr="000B2010">
        <w:rPr>
          <w:bCs/>
          <w:lang w:val="kk-KZ"/>
        </w:rPr>
        <w:t xml:space="preserve"> (Xin gaikuan shiyong hanyu jiaocheng) 1-</w:t>
      </w:r>
      <w:proofErr w:type="gramStart"/>
      <w:r w:rsidRPr="000B2010">
        <w:rPr>
          <w:bCs/>
          <w:lang w:val="kk-KZ"/>
        </w:rPr>
        <w:t>том  Ф.Н.</w:t>
      </w:r>
      <w:proofErr w:type="gramEnd"/>
      <w:r w:rsidRPr="000B2010">
        <w:rPr>
          <w:bCs/>
          <w:lang w:val="kk-KZ"/>
        </w:rPr>
        <w:t xml:space="preserve"> Дәулет.  Алматы, 2015.</w:t>
      </w:r>
    </w:p>
    <w:p w:rsidR="000B2010" w:rsidRPr="000B2010" w:rsidRDefault="000B2010" w:rsidP="000B2010">
      <w:pPr>
        <w:keepNext/>
        <w:tabs>
          <w:tab w:val="center" w:pos="9639"/>
        </w:tabs>
        <w:autoSpaceDE w:val="0"/>
        <w:autoSpaceDN w:val="0"/>
        <w:outlineLvl w:val="1"/>
        <w:rPr>
          <w:bCs/>
          <w:lang w:val="kk-KZ"/>
        </w:rPr>
      </w:pPr>
      <w:r w:rsidRPr="000B2010">
        <w:rPr>
          <w:bCs/>
          <w:lang w:val="kk-KZ"/>
        </w:rPr>
        <w:t xml:space="preserve">5. </w:t>
      </w:r>
      <w:proofErr w:type="spellStart"/>
      <w:r w:rsidRPr="000B2010">
        <w:rPr>
          <w:rFonts w:eastAsia="SimSun"/>
          <w:bCs/>
          <w:lang w:val="kk-KZ"/>
        </w:rPr>
        <w:t>发展汉语</w:t>
      </w:r>
      <w:proofErr w:type="spellEnd"/>
      <w:r w:rsidRPr="000B2010">
        <w:rPr>
          <w:bCs/>
          <w:lang w:val="kk-KZ"/>
        </w:rPr>
        <w:t>.</w:t>
      </w:r>
      <w:proofErr w:type="spellStart"/>
      <w:r w:rsidRPr="000B2010">
        <w:rPr>
          <w:rFonts w:eastAsia="SimSun"/>
          <w:bCs/>
          <w:lang w:val="kk-KZ"/>
        </w:rPr>
        <w:t>初级汉语</w:t>
      </w:r>
      <w:proofErr w:type="spellEnd"/>
      <w:r w:rsidRPr="000B2010">
        <w:rPr>
          <w:bCs/>
          <w:lang w:val="kk-KZ"/>
        </w:rPr>
        <w:t xml:space="preserve"> (Fazhan hanyu. Chuji hanyu) 2-том Пекин, 2007 </w:t>
      </w:r>
      <w:r w:rsidRPr="000B2010">
        <w:rPr>
          <w:rFonts w:eastAsia="SimSun"/>
          <w:bCs/>
          <w:lang w:val="kk-KZ"/>
        </w:rPr>
        <w:t>年</w:t>
      </w:r>
      <w:r w:rsidRPr="000B2010">
        <w:rPr>
          <w:bCs/>
          <w:lang w:val="kk-KZ"/>
        </w:rPr>
        <w:t>.</w:t>
      </w:r>
    </w:p>
    <w:p w:rsidR="000B2010" w:rsidRPr="000B2010" w:rsidRDefault="000B2010" w:rsidP="000B2010">
      <w:pPr>
        <w:keepNext/>
        <w:tabs>
          <w:tab w:val="center" w:pos="9639"/>
        </w:tabs>
        <w:autoSpaceDE w:val="0"/>
        <w:autoSpaceDN w:val="0"/>
        <w:outlineLvl w:val="1"/>
        <w:rPr>
          <w:bCs/>
          <w:lang w:val="kk-KZ"/>
        </w:rPr>
      </w:pPr>
      <w:r w:rsidRPr="000B2010">
        <w:rPr>
          <w:bCs/>
          <w:lang w:val="kk-KZ" w:eastAsia="zh-CN"/>
        </w:rPr>
        <w:t xml:space="preserve">6. </w:t>
      </w:r>
      <w:r w:rsidRPr="000B2010">
        <w:rPr>
          <w:rFonts w:eastAsia="SimSun"/>
          <w:bCs/>
          <w:lang w:val="kk-KZ" w:eastAsia="zh-CN"/>
        </w:rPr>
        <w:t>博雅汉语</w:t>
      </w:r>
      <w:r w:rsidRPr="000B2010">
        <w:rPr>
          <w:bCs/>
          <w:lang w:val="kk-KZ" w:eastAsia="zh-CN"/>
        </w:rPr>
        <w:t xml:space="preserve">  (Boya hanyu) 2-том </w:t>
      </w:r>
      <w:r w:rsidRPr="000B2010">
        <w:rPr>
          <w:rFonts w:eastAsia="SimSun"/>
          <w:bCs/>
          <w:lang w:val="kk-KZ" w:eastAsia="zh-CN"/>
        </w:rPr>
        <w:t>李晓琪，张明莹</w:t>
      </w:r>
      <w:r w:rsidRPr="000B2010">
        <w:rPr>
          <w:bCs/>
          <w:lang w:val="kk-KZ" w:eastAsia="zh-CN"/>
        </w:rPr>
        <w:t xml:space="preserve">. </w:t>
      </w:r>
      <w:r w:rsidRPr="000B2010">
        <w:rPr>
          <w:bCs/>
          <w:lang w:val="kk-KZ"/>
        </w:rPr>
        <w:t>Пекин, 2010.</w:t>
      </w:r>
    </w:p>
    <w:p w:rsidR="000B2010" w:rsidRPr="000B2010" w:rsidRDefault="000B2010" w:rsidP="000B2010">
      <w:pPr>
        <w:keepNext/>
        <w:tabs>
          <w:tab w:val="center" w:pos="9639"/>
        </w:tabs>
        <w:autoSpaceDE w:val="0"/>
        <w:autoSpaceDN w:val="0"/>
        <w:outlineLvl w:val="1"/>
        <w:rPr>
          <w:bCs/>
          <w:lang w:val="kk-KZ"/>
        </w:rPr>
      </w:pPr>
      <w:r w:rsidRPr="000B2010">
        <w:rPr>
          <w:bCs/>
          <w:lang w:val="kk-KZ"/>
        </w:rPr>
        <w:t xml:space="preserve">7. </w:t>
      </w:r>
      <w:proofErr w:type="spellStart"/>
      <w:r w:rsidRPr="000B2010">
        <w:rPr>
          <w:rFonts w:eastAsia="SimSun"/>
          <w:bCs/>
          <w:lang w:val="kk-KZ"/>
        </w:rPr>
        <w:t>成功之路</w:t>
      </w:r>
      <w:proofErr w:type="spellEnd"/>
      <w:r w:rsidRPr="000B2010">
        <w:rPr>
          <w:bCs/>
          <w:lang w:val="kk-KZ"/>
        </w:rPr>
        <w:t xml:space="preserve"> (Chenggong zhi lu) 3-том </w:t>
      </w:r>
      <w:proofErr w:type="spellStart"/>
      <w:r w:rsidRPr="000B2010">
        <w:rPr>
          <w:rFonts w:eastAsia="SimSun"/>
          <w:bCs/>
          <w:lang w:val="kk-KZ"/>
        </w:rPr>
        <w:t>北京语言大学出版社</w:t>
      </w:r>
      <w:proofErr w:type="spellEnd"/>
      <w:r w:rsidRPr="000B2010">
        <w:rPr>
          <w:bCs/>
          <w:lang w:val="kk-KZ"/>
        </w:rPr>
        <w:t>. Пекин, 2009.</w:t>
      </w:r>
    </w:p>
    <w:p w:rsidR="000B2010" w:rsidRPr="000B2010" w:rsidRDefault="000B2010" w:rsidP="000B2010">
      <w:pPr>
        <w:keepNext/>
        <w:tabs>
          <w:tab w:val="center" w:pos="9639"/>
        </w:tabs>
        <w:autoSpaceDE w:val="0"/>
        <w:autoSpaceDN w:val="0"/>
        <w:outlineLvl w:val="1"/>
        <w:rPr>
          <w:bCs/>
          <w:lang w:val="kk-KZ"/>
        </w:rPr>
      </w:pPr>
      <w:r w:rsidRPr="000B2010">
        <w:rPr>
          <w:bCs/>
          <w:lang w:val="kk-KZ"/>
        </w:rPr>
        <w:t>8. Абдырақын Н. Қазіргі қытай тілінің грамматикасы. Оқу құралы. Алматы: Қазақ университеті., 2015.</w:t>
      </w:r>
    </w:p>
    <w:p w:rsidR="000B2010" w:rsidRDefault="000B2010" w:rsidP="004134D7">
      <w:pPr>
        <w:jc w:val="both"/>
        <w:rPr>
          <w:rFonts w:eastAsiaTheme="minorEastAsia"/>
          <w:b/>
          <w:sz w:val="28"/>
          <w:szCs w:val="28"/>
          <w:lang w:val="kk-KZ" w:eastAsia="zh-CN"/>
        </w:rPr>
      </w:pPr>
    </w:p>
    <w:p w:rsidR="004D6757" w:rsidRDefault="004D6757" w:rsidP="004134D7">
      <w:pPr>
        <w:jc w:val="both"/>
        <w:rPr>
          <w:rFonts w:eastAsiaTheme="minorEastAsia"/>
          <w:b/>
          <w:sz w:val="28"/>
          <w:szCs w:val="28"/>
          <w:lang w:val="kk-KZ" w:eastAsia="zh-CN"/>
        </w:rPr>
      </w:pPr>
    </w:p>
    <w:p w:rsidR="004D6757" w:rsidRDefault="004D6757" w:rsidP="004134D7">
      <w:pPr>
        <w:jc w:val="both"/>
        <w:rPr>
          <w:rFonts w:eastAsiaTheme="minorEastAsia"/>
          <w:b/>
          <w:sz w:val="28"/>
          <w:szCs w:val="28"/>
          <w:lang w:val="kk-KZ" w:eastAsia="zh-CN"/>
        </w:rPr>
      </w:pPr>
    </w:p>
    <w:p w:rsidR="004D6757" w:rsidRDefault="004D6757" w:rsidP="004134D7">
      <w:pPr>
        <w:jc w:val="both"/>
        <w:rPr>
          <w:rFonts w:eastAsiaTheme="minorEastAsia"/>
          <w:b/>
          <w:sz w:val="28"/>
          <w:szCs w:val="28"/>
          <w:lang w:val="kk-KZ" w:eastAsia="zh-CN"/>
        </w:rPr>
      </w:pPr>
    </w:p>
    <w:p w:rsidR="003861AA" w:rsidRDefault="003861AA" w:rsidP="004134D7">
      <w:pPr>
        <w:jc w:val="both"/>
        <w:rPr>
          <w:rFonts w:eastAsiaTheme="minorEastAsia"/>
          <w:b/>
          <w:sz w:val="28"/>
          <w:szCs w:val="28"/>
          <w:lang w:val="kk-KZ" w:eastAsia="zh-CN"/>
        </w:rPr>
      </w:pPr>
    </w:p>
    <w:p w:rsidR="004D6757" w:rsidRDefault="004D6757" w:rsidP="004134D7">
      <w:pPr>
        <w:jc w:val="both"/>
        <w:rPr>
          <w:rFonts w:eastAsiaTheme="minorEastAsia"/>
          <w:b/>
          <w:sz w:val="28"/>
          <w:szCs w:val="28"/>
          <w:lang w:val="kk-KZ" w:eastAsia="zh-CN"/>
        </w:rPr>
      </w:pPr>
    </w:p>
    <w:p w:rsidR="004D6757" w:rsidRDefault="004D6757" w:rsidP="004134D7">
      <w:pPr>
        <w:jc w:val="both"/>
        <w:rPr>
          <w:rFonts w:eastAsiaTheme="minorEastAsia"/>
          <w:b/>
          <w:sz w:val="28"/>
          <w:szCs w:val="28"/>
          <w:lang w:val="kk-KZ" w:eastAsia="zh-CN"/>
        </w:rPr>
      </w:pPr>
    </w:p>
    <w:p w:rsidR="0052223D" w:rsidRDefault="0052223D" w:rsidP="004134D7">
      <w:pPr>
        <w:jc w:val="both"/>
        <w:rPr>
          <w:rFonts w:eastAsiaTheme="minorEastAsia"/>
          <w:b/>
          <w:sz w:val="28"/>
          <w:szCs w:val="28"/>
          <w:lang w:val="kk-KZ" w:eastAsia="zh-CN"/>
        </w:rPr>
      </w:pPr>
    </w:p>
    <w:p w:rsidR="0052223D" w:rsidRDefault="0052223D" w:rsidP="004134D7">
      <w:pPr>
        <w:jc w:val="both"/>
        <w:rPr>
          <w:rFonts w:eastAsiaTheme="minorEastAsia"/>
          <w:b/>
          <w:sz w:val="28"/>
          <w:szCs w:val="28"/>
          <w:lang w:val="kk-KZ" w:eastAsia="zh-CN"/>
        </w:rPr>
      </w:pPr>
    </w:p>
    <w:p w:rsidR="0052223D" w:rsidRDefault="0052223D" w:rsidP="004134D7">
      <w:pPr>
        <w:jc w:val="both"/>
        <w:rPr>
          <w:rFonts w:eastAsiaTheme="minorEastAsia"/>
          <w:b/>
          <w:sz w:val="28"/>
          <w:szCs w:val="28"/>
          <w:lang w:val="kk-KZ" w:eastAsia="zh-CN"/>
        </w:rPr>
      </w:pPr>
    </w:p>
    <w:p w:rsidR="0052223D" w:rsidRDefault="0052223D" w:rsidP="004134D7">
      <w:pPr>
        <w:jc w:val="both"/>
        <w:rPr>
          <w:rFonts w:eastAsiaTheme="minorEastAsia"/>
          <w:b/>
          <w:sz w:val="28"/>
          <w:szCs w:val="28"/>
          <w:lang w:val="kk-KZ" w:eastAsia="zh-CN"/>
        </w:rPr>
      </w:pPr>
    </w:p>
    <w:p w:rsidR="0052223D" w:rsidRDefault="0052223D" w:rsidP="004134D7">
      <w:pPr>
        <w:jc w:val="both"/>
        <w:rPr>
          <w:rFonts w:eastAsiaTheme="minorEastAsia"/>
          <w:b/>
          <w:sz w:val="28"/>
          <w:szCs w:val="28"/>
          <w:lang w:val="kk-KZ" w:eastAsia="zh-CN"/>
        </w:rPr>
      </w:pPr>
    </w:p>
    <w:p w:rsidR="0052223D" w:rsidRDefault="0052223D" w:rsidP="004134D7">
      <w:pPr>
        <w:jc w:val="both"/>
        <w:rPr>
          <w:rFonts w:eastAsiaTheme="minorEastAsia"/>
          <w:b/>
          <w:sz w:val="28"/>
          <w:szCs w:val="28"/>
          <w:lang w:val="kk-KZ" w:eastAsia="zh-CN"/>
        </w:rPr>
      </w:pPr>
    </w:p>
    <w:p w:rsidR="0052223D" w:rsidRDefault="0052223D" w:rsidP="004134D7">
      <w:pPr>
        <w:jc w:val="both"/>
        <w:rPr>
          <w:rFonts w:eastAsiaTheme="minorEastAsia"/>
          <w:b/>
          <w:sz w:val="28"/>
          <w:szCs w:val="28"/>
          <w:lang w:val="kk-KZ" w:eastAsia="zh-CN"/>
        </w:rPr>
      </w:pPr>
    </w:p>
    <w:p w:rsidR="0052223D" w:rsidRDefault="0052223D" w:rsidP="004134D7">
      <w:pPr>
        <w:jc w:val="both"/>
        <w:rPr>
          <w:rFonts w:eastAsiaTheme="minorEastAsia"/>
          <w:b/>
          <w:sz w:val="28"/>
          <w:szCs w:val="28"/>
          <w:lang w:val="kk-KZ" w:eastAsia="zh-CN"/>
        </w:rPr>
      </w:pPr>
    </w:p>
    <w:p w:rsidR="004D6757" w:rsidRDefault="004D6757" w:rsidP="004134D7">
      <w:pPr>
        <w:jc w:val="both"/>
        <w:rPr>
          <w:rFonts w:eastAsiaTheme="minorEastAsia"/>
          <w:b/>
          <w:sz w:val="28"/>
          <w:szCs w:val="28"/>
          <w:lang w:val="kk-KZ" w:eastAsia="zh-CN"/>
        </w:rPr>
      </w:pPr>
    </w:p>
    <w:p w:rsidR="004D6757" w:rsidRDefault="004D6757" w:rsidP="004134D7">
      <w:pPr>
        <w:jc w:val="both"/>
        <w:rPr>
          <w:rFonts w:eastAsiaTheme="minorEastAsia"/>
          <w:b/>
          <w:sz w:val="28"/>
          <w:szCs w:val="28"/>
          <w:lang w:val="kk-KZ" w:eastAsia="zh-CN"/>
        </w:rPr>
      </w:pPr>
    </w:p>
    <w:p w:rsidR="004D6757" w:rsidRPr="004D6757" w:rsidRDefault="004D6757" w:rsidP="004D6757">
      <w:pPr>
        <w:jc w:val="center"/>
        <w:rPr>
          <w:rFonts w:eastAsiaTheme="minorEastAsia"/>
          <w:b/>
          <w:sz w:val="28"/>
          <w:szCs w:val="28"/>
          <w:lang w:val="kk-KZ" w:eastAsia="zh-CN"/>
        </w:rPr>
      </w:pPr>
      <w:r w:rsidRPr="004D6757">
        <w:rPr>
          <w:rFonts w:eastAsiaTheme="minorEastAsia"/>
          <w:b/>
          <w:sz w:val="28"/>
          <w:szCs w:val="28"/>
          <w:lang w:val="kk-KZ" w:eastAsia="zh-CN"/>
        </w:rPr>
        <w:t>СӨЖ тапсырмалары мен әдістемелік нұсқаулар</w:t>
      </w:r>
    </w:p>
    <w:p w:rsidR="004D6757" w:rsidRPr="004D6757" w:rsidRDefault="004D6757" w:rsidP="004D6757">
      <w:pPr>
        <w:jc w:val="both"/>
        <w:rPr>
          <w:rFonts w:eastAsiaTheme="minorEastAsia"/>
          <w:b/>
          <w:sz w:val="28"/>
          <w:szCs w:val="28"/>
          <w:lang w:val="kk-KZ" w:eastAsia="zh-CN"/>
        </w:rPr>
      </w:pPr>
    </w:p>
    <w:p w:rsidR="004D6757" w:rsidRPr="004D6757" w:rsidRDefault="004B6A56" w:rsidP="004D6757">
      <w:pPr>
        <w:jc w:val="both"/>
        <w:rPr>
          <w:rFonts w:eastAsiaTheme="minorEastAsia"/>
          <w:b/>
          <w:sz w:val="28"/>
          <w:szCs w:val="28"/>
          <w:lang w:val="kk-KZ" w:eastAsia="zh-CN"/>
        </w:rPr>
      </w:pPr>
      <w:r>
        <w:rPr>
          <w:rFonts w:eastAsiaTheme="minorEastAsia"/>
          <w:b/>
          <w:sz w:val="28"/>
          <w:szCs w:val="28"/>
          <w:lang w:val="kk-KZ" w:eastAsia="zh-CN"/>
        </w:rPr>
        <w:t>№2</w:t>
      </w:r>
      <w:r w:rsidR="004D6757" w:rsidRPr="004D6757">
        <w:rPr>
          <w:rFonts w:eastAsiaTheme="minorEastAsia"/>
          <w:b/>
          <w:sz w:val="28"/>
          <w:szCs w:val="28"/>
          <w:lang w:val="kk-KZ" w:eastAsia="zh-CN"/>
        </w:rPr>
        <w:t xml:space="preserve"> СӨЖ.</w:t>
      </w:r>
    </w:p>
    <w:p w:rsidR="004D6757" w:rsidRPr="004D6757" w:rsidRDefault="004D6757" w:rsidP="004D6757">
      <w:pPr>
        <w:jc w:val="both"/>
        <w:rPr>
          <w:rFonts w:eastAsiaTheme="minorEastAsia"/>
          <w:sz w:val="28"/>
          <w:szCs w:val="28"/>
          <w:lang w:val="kk-KZ" w:eastAsia="zh-CN"/>
        </w:rPr>
      </w:pPr>
      <w:r w:rsidRPr="004D6757">
        <w:rPr>
          <w:rFonts w:eastAsiaTheme="minorEastAsia"/>
          <w:b/>
          <w:sz w:val="28"/>
          <w:szCs w:val="28"/>
          <w:lang w:val="kk-KZ" w:eastAsia="zh-CN"/>
        </w:rPr>
        <w:t>Тақырыбы:</w:t>
      </w:r>
      <w:r w:rsidRPr="004D6757">
        <w:rPr>
          <w:rFonts w:eastAsiaTheme="minorEastAsia"/>
          <w:sz w:val="28"/>
          <w:szCs w:val="28"/>
          <w:lang w:val="kk-KZ" w:eastAsia="zh-CN"/>
        </w:rPr>
        <w:t xml:space="preserve"> </w:t>
      </w:r>
      <w:r w:rsidR="00495457" w:rsidRPr="00495457">
        <w:rPr>
          <w:rFonts w:eastAsiaTheme="minorEastAsia"/>
          <w:sz w:val="28"/>
          <w:szCs w:val="28"/>
          <w:lang w:val="kk-KZ" w:eastAsia="zh-CN"/>
        </w:rPr>
        <w:t>Аударманың қалыптасу кезеңдері</w:t>
      </w:r>
    </w:p>
    <w:p w:rsidR="004D6757" w:rsidRPr="004D6757" w:rsidRDefault="004D6757" w:rsidP="004D6757">
      <w:pPr>
        <w:jc w:val="both"/>
        <w:rPr>
          <w:rFonts w:eastAsiaTheme="minorEastAsia"/>
          <w:sz w:val="28"/>
          <w:szCs w:val="28"/>
          <w:lang w:val="kk-KZ" w:eastAsia="zh-CN"/>
        </w:rPr>
      </w:pPr>
      <w:r w:rsidRPr="004D6757">
        <w:rPr>
          <w:rFonts w:eastAsiaTheme="minorEastAsia"/>
          <w:b/>
          <w:sz w:val="28"/>
          <w:szCs w:val="28"/>
          <w:lang w:val="kk-KZ" w:eastAsia="zh-CN"/>
        </w:rPr>
        <w:t>Тапсырманың мақсаты:</w:t>
      </w:r>
      <w:r w:rsidRPr="004D6757">
        <w:rPr>
          <w:rFonts w:eastAsiaTheme="minorEastAsia"/>
          <w:sz w:val="28"/>
          <w:szCs w:val="28"/>
          <w:lang w:val="kk-KZ" w:eastAsia="zh-CN"/>
        </w:rPr>
        <w:t xml:space="preserve"> Болашақ аудармашы мамандарды аударманың лингвистикалық теориясының негізгі қағидаларымен таныстыру және болашақ кәсіби қызметінің теориялық базасын құру</w:t>
      </w:r>
    </w:p>
    <w:p w:rsidR="004D6757" w:rsidRPr="004D6757" w:rsidRDefault="004D6757" w:rsidP="004D6757">
      <w:pPr>
        <w:jc w:val="both"/>
        <w:rPr>
          <w:rFonts w:eastAsiaTheme="minorEastAsia"/>
          <w:sz w:val="28"/>
          <w:szCs w:val="28"/>
          <w:lang w:val="kk-KZ" w:eastAsia="zh-CN"/>
        </w:rPr>
      </w:pPr>
      <w:r w:rsidRPr="004D6757">
        <w:rPr>
          <w:rFonts w:eastAsiaTheme="minorEastAsia"/>
          <w:b/>
          <w:sz w:val="28"/>
          <w:szCs w:val="28"/>
          <w:lang w:val="kk-KZ" w:eastAsia="zh-CN"/>
        </w:rPr>
        <w:t>Өткізілут түрі:</w:t>
      </w:r>
      <w:r w:rsidRPr="004D6757">
        <w:rPr>
          <w:rFonts w:eastAsiaTheme="minorEastAsia"/>
          <w:sz w:val="28"/>
          <w:szCs w:val="28"/>
          <w:lang w:val="kk-KZ" w:eastAsia="zh-CN"/>
        </w:rPr>
        <w:t xml:space="preserve"> ауызша-жазбаша</w:t>
      </w:r>
    </w:p>
    <w:p w:rsidR="004D6757" w:rsidRPr="004D6757" w:rsidRDefault="004D6757" w:rsidP="004D6757">
      <w:pPr>
        <w:jc w:val="both"/>
        <w:rPr>
          <w:rFonts w:eastAsiaTheme="minorEastAsia"/>
          <w:sz w:val="28"/>
          <w:szCs w:val="28"/>
          <w:lang w:val="kk-KZ" w:eastAsia="zh-CN"/>
        </w:rPr>
      </w:pPr>
      <w:r w:rsidRPr="004D6757">
        <w:rPr>
          <w:rFonts w:eastAsiaTheme="minorEastAsia"/>
          <w:b/>
          <w:sz w:val="28"/>
          <w:szCs w:val="28"/>
          <w:lang w:val="kk-KZ" w:eastAsia="zh-CN"/>
        </w:rPr>
        <w:t>Платформа:</w:t>
      </w:r>
      <w:r w:rsidRPr="004D6757">
        <w:rPr>
          <w:rFonts w:eastAsiaTheme="minorEastAsia"/>
          <w:sz w:val="28"/>
          <w:szCs w:val="28"/>
          <w:lang w:val="kk-KZ" w:eastAsia="zh-CN"/>
        </w:rPr>
        <w:t xml:space="preserve"> универ жүйесі</w:t>
      </w:r>
    </w:p>
    <w:p w:rsidR="004D6757" w:rsidRPr="004D6757" w:rsidRDefault="004D6757" w:rsidP="004D6757">
      <w:pPr>
        <w:jc w:val="both"/>
        <w:rPr>
          <w:rFonts w:eastAsiaTheme="minorEastAsia"/>
          <w:sz w:val="28"/>
          <w:szCs w:val="28"/>
          <w:lang w:val="kk-KZ" w:eastAsia="zh-CN"/>
        </w:rPr>
      </w:pPr>
      <w:r w:rsidRPr="004D6757">
        <w:rPr>
          <w:rFonts w:eastAsiaTheme="minorEastAsia"/>
          <w:b/>
          <w:sz w:val="28"/>
          <w:szCs w:val="28"/>
          <w:lang w:val="kk-KZ" w:eastAsia="zh-CN"/>
        </w:rPr>
        <w:t>Формат:</w:t>
      </w:r>
      <w:r w:rsidRPr="004D6757">
        <w:rPr>
          <w:rFonts w:eastAsiaTheme="minorEastAsia"/>
          <w:sz w:val="28"/>
          <w:szCs w:val="28"/>
          <w:lang w:val="kk-KZ" w:eastAsia="zh-CN"/>
        </w:rPr>
        <w:t xml:space="preserve"> синхронды </w:t>
      </w:r>
    </w:p>
    <w:p w:rsidR="00495457" w:rsidRPr="00495457" w:rsidRDefault="004D6757" w:rsidP="00495457">
      <w:pPr>
        <w:jc w:val="both"/>
        <w:rPr>
          <w:rFonts w:eastAsiaTheme="minorEastAsia"/>
          <w:sz w:val="28"/>
          <w:szCs w:val="28"/>
          <w:lang w:val="kk-KZ" w:eastAsia="zh-CN"/>
        </w:rPr>
      </w:pPr>
      <w:r w:rsidRPr="004D6757">
        <w:rPr>
          <w:rFonts w:eastAsiaTheme="minorEastAsia"/>
          <w:b/>
          <w:sz w:val="28"/>
          <w:szCs w:val="28"/>
          <w:lang w:val="kk-KZ" w:eastAsia="zh-CN"/>
        </w:rPr>
        <w:t>Тапсырма:</w:t>
      </w:r>
      <w:r w:rsidRPr="004D6757">
        <w:rPr>
          <w:rFonts w:eastAsiaTheme="minorEastAsia"/>
          <w:sz w:val="28"/>
          <w:szCs w:val="28"/>
          <w:lang w:val="kk-KZ" w:eastAsia="zh-CN"/>
        </w:rPr>
        <w:t xml:space="preserve"> </w:t>
      </w:r>
    </w:p>
    <w:p w:rsidR="00495457" w:rsidRPr="00495457" w:rsidRDefault="00495457" w:rsidP="00495457">
      <w:pPr>
        <w:jc w:val="both"/>
        <w:rPr>
          <w:rFonts w:eastAsiaTheme="minorEastAsia"/>
          <w:sz w:val="28"/>
          <w:szCs w:val="28"/>
          <w:lang w:val="kk-KZ" w:eastAsia="zh-CN"/>
        </w:rPr>
      </w:pPr>
      <w:r w:rsidRPr="00495457">
        <w:rPr>
          <w:rFonts w:eastAsiaTheme="minorEastAsia"/>
          <w:sz w:val="28"/>
          <w:szCs w:val="28"/>
          <w:lang w:val="kk-KZ" w:eastAsia="zh-CN"/>
        </w:rPr>
        <w:t>Аударма теориясының міндеттері</w:t>
      </w:r>
    </w:p>
    <w:p w:rsidR="00495457" w:rsidRPr="00495457" w:rsidRDefault="00495457" w:rsidP="00495457">
      <w:pPr>
        <w:jc w:val="both"/>
        <w:rPr>
          <w:rFonts w:eastAsiaTheme="minorEastAsia"/>
          <w:sz w:val="28"/>
          <w:szCs w:val="28"/>
          <w:lang w:val="kk-KZ" w:eastAsia="zh-CN"/>
        </w:rPr>
      </w:pPr>
      <w:r w:rsidRPr="00495457">
        <w:rPr>
          <w:rFonts w:eastAsiaTheme="minorEastAsia"/>
          <w:sz w:val="28"/>
          <w:szCs w:val="28"/>
          <w:lang w:val="kk-KZ" w:eastAsia="zh-CN"/>
        </w:rPr>
        <w:t>Аударма теориясының негізгі салалары</w:t>
      </w:r>
    </w:p>
    <w:p w:rsidR="004B6A56" w:rsidRDefault="00495457" w:rsidP="00495457">
      <w:pPr>
        <w:jc w:val="both"/>
        <w:rPr>
          <w:rFonts w:eastAsiaTheme="minorEastAsia"/>
          <w:sz w:val="28"/>
          <w:szCs w:val="28"/>
          <w:lang w:val="kk-KZ" w:eastAsia="zh-CN"/>
        </w:rPr>
      </w:pPr>
      <w:r w:rsidRPr="00495457">
        <w:rPr>
          <w:rFonts w:eastAsiaTheme="minorEastAsia"/>
          <w:sz w:val="28"/>
          <w:szCs w:val="28"/>
          <w:lang w:val="kk-KZ" w:eastAsia="zh-CN"/>
        </w:rPr>
        <w:t>Аударма теориясының басқа филологиялық пәндермен арақатынасы</w:t>
      </w:r>
    </w:p>
    <w:p w:rsidR="00495457" w:rsidRPr="00495457" w:rsidRDefault="00495457" w:rsidP="00495457">
      <w:pPr>
        <w:jc w:val="both"/>
        <w:rPr>
          <w:rFonts w:eastAsiaTheme="minorEastAsia"/>
          <w:sz w:val="28"/>
          <w:szCs w:val="28"/>
          <w:lang w:val="kk-KZ" w:eastAsia="zh-CN"/>
        </w:rPr>
      </w:pPr>
      <w:proofErr w:type="spellStart"/>
      <w:r w:rsidRPr="00495457">
        <w:rPr>
          <w:rFonts w:eastAsia="SimSun"/>
          <w:sz w:val="28"/>
          <w:szCs w:val="28"/>
        </w:rPr>
        <w:t>баяндама</w:t>
      </w:r>
      <w:proofErr w:type="spellEnd"/>
      <w:r w:rsidRPr="00495457">
        <w:rPr>
          <w:rFonts w:eastAsia="SimSun"/>
          <w:sz w:val="28"/>
          <w:szCs w:val="28"/>
        </w:rPr>
        <w:t xml:space="preserve"> </w:t>
      </w:r>
      <w:proofErr w:type="spellStart"/>
      <w:r w:rsidRPr="00495457">
        <w:rPr>
          <w:rFonts w:eastAsia="SimSun"/>
          <w:sz w:val="28"/>
          <w:szCs w:val="28"/>
        </w:rPr>
        <w:t>және</w:t>
      </w:r>
      <w:proofErr w:type="spellEnd"/>
      <w:r w:rsidRPr="00495457">
        <w:rPr>
          <w:rFonts w:eastAsia="SimSun"/>
          <w:sz w:val="28"/>
          <w:szCs w:val="28"/>
        </w:rPr>
        <w:t xml:space="preserve"> презентация</w:t>
      </w:r>
      <w:r>
        <w:rPr>
          <w:rFonts w:eastAsia="SimSun"/>
          <w:sz w:val="28"/>
          <w:szCs w:val="28"/>
          <w:lang w:val="kk-KZ"/>
        </w:rPr>
        <w:t xml:space="preserve"> жасау</w:t>
      </w:r>
    </w:p>
    <w:p w:rsidR="004D6757" w:rsidRPr="004D6757" w:rsidRDefault="004D6757" w:rsidP="004D6757">
      <w:pPr>
        <w:jc w:val="both"/>
        <w:rPr>
          <w:rFonts w:eastAsiaTheme="minorEastAsia"/>
          <w:sz w:val="28"/>
          <w:szCs w:val="28"/>
          <w:lang w:val="kk-KZ" w:eastAsia="zh-CN"/>
        </w:rPr>
      </w:pPr>
      <w:r w:rsidRPr="00A6524D">
        <w:rPr>
          <w:rFonts w:eastAsiaTheme="minorEastAsia"/>
          <w:b/>
          <w:sz w:val="28"/>
          <w:szCs w:val="28"/>
          <w:lang w:val="kk-KZ" w:eastAsia="zh-CN"/>
        </w:rPr>
        <w:t>Әдістемелік нұсқаулықтар:</w:t>
      </w:r>
      <w:r w:rsidRPr="004D6757">
        <w:rPr>
          <w:rFonts w:eastAsiaTheme="minorEastAsia"/>
          <w:sz w:val="28"/>
          <w:szCs w:val="28"/>
          <w:lang w:val="kk-KZ" w:eastAsia="zh-CN"/>
        </w:rPr>
        <w:t xml:space="preserve"> </w:t>
      </w:r>
      <w:r w:rsidR="00A6524D" w:rsidRPr="00A6524D">
        <w:rPr>
          <w:rFonts w:eastAsiaTheme="minorEastAsia"/>
          <w:sz w:val="28"/>
          <w:szCs w:val="28"/>
          <w:lang w:val="kk-KZ" w:eastAsia="zh-CN"/>
        </w:rPr>
        <w:t>«Аударма теориясы» пәні студенттерге аударма процессінің заңдылықтарын меңгеруге көмектеседі. Пәнді толық меңгеру үшін семинар сабақтарына қатысып, көрсетілген әдебиеттерді мұқият оқу керек. Дәріс, семинар сабақтарынан басқа СОӨЖ, СӨЖ сабақтары болады. СӨЖ сабақтары тезис, рефе</w:t>
      </w:r>
      <w:r w:rsidR="004B6A56">
        <w:rPr>
          <w:rFonts w:eastAsiaTheme="minorEastAsia"/>
          <w:sz w:val="28"/>
          <w:szCs w:val="28"/>
          <w:lang w:val="kk-KZ" w:eastAsia="zh-CN"/>
        </w:rPr>
        <w:t>рат, конспект түрінде өтеді</w:t>
      </w:r>
    </w:p>
    <w:p w:rsidR="004D6757" w:rsidRPr="004D6757" w:rsidRDefault="004D6757" w:rsidP="004D6757">
      <w:pPr>
        <w:jc w:val="both"/>
        <w:rPr>
          <w:rFonts w:eastAsiaTheme="minorEastAsia"/>
          <w:b/>
          <w:sz w:val="28"/>
          <w:szCs w:val="28"/>
          <w:lang w:val="kk-KZ" w:eastAsia="zh-CN"/>
        </w:rPr>
      </w:pPr>
      <w:r w:rsidRPr="004D6757">
        <w:rPr>
          <w:rFonts w:eastAsiaTheme="minorEastAsia"/>
          <w:b/>
          <w:sz w:val="28"/>
          <w:szCs w:val="28"/>
          <w:lang w:val="kk-KZ" w:eastAsia="zh-CN"/>
        </w:rPr>
        <w:t>Әдебиет:</w:t>
      </w:r>
    </w:p>
    <w:p w:rsidR="004D6757" w:rsidRPr="004D6757" w:rsidRDefault="004D6757" w:rsidP="004D6757">
      <w:pPr>
        <w:jc w:val="both"/>
        <w:rPr>
          <w:rFonts w:eastAsiaTheme="minorEastAsia"/>
          <w:sz w:val="28"/>
          <w:szCs w:val="28"/>
          <w:lang w:val="kk-KZ" w:eastAsia="zh-CN"/>
        </w:rPr>
      </w:pPr>
      <w:r w:rsidRPr="004D6757">
        <w:rPr>
          <w:rFonts w:eastAsiaTheme="minorEastAsia"/>
          <w:sz w:val="28"/>
          <w:szCs w:val="28"/>
          <w:lang w:val="kk-KZ" w:eastAsia="zh-CN"/>
        </w:rPr>
        <w:t>1. Аударма теориясы мен практикасы</w:t>
      </w:r>
      <w:r w:rsidRPr="004D6757">
        <w:rPr>
          <w:rFonts w:ascii="SimSun" w:eastAsiaTheme="minorEastAsia" w:hAnsi="SimSun" w:cs="SimSun" w:hint="eastAsia"/>
          <w:sz w:val="28"/>
          <w:szCs w:val="28"/>
          <w:lang w:val="kk-KZ" w:eastAsia="zh-CN"/>
        </w:rPr>
        <w:t>，</w:t>
      </w:r>
      <w:r w:rsidRPr="004D6757">
        <w:rPr>
          <w:rFonts w:eastAsiaTheme="minorEastAsia"/>
          <w:sz w:val="28"/>
          <w:szCs w:val="28"/>
          <w:lang w:val="kk-KZ" w:eastAsia="zh-CN"/>
        </w:rPr>
        <w:t>Жақсылық Сәмитұлы. Алматы, 2005.</w:t>
      </w:r>
    </w:p>
    <w:p w:rsidR="004D6757" w:rsidRPr="004D6757" w:rsidRDefault="004D6757" w:rsidP="004D6757">
      <w:pPr>
        <w:jc w:val="both"/>
        <w:rPr>
          <w:rFonts w:eastAsiaTheme="minorEastAsia"/>
          <w:sz w:val="28"/>
          <w:szCs w:val="28"/>
          <w:lang w:val="kk-KZ" w:eastAsia="zh-CN"/>
        </w:rPr>
      </w:pPr>
      <w:r w:rsidRPr="004D6757">
        <w:rPr>
          <w:rFonts w:eastAsiaTheme="minorEastAsia"/>
          <w:sz w:val="28"/>
          <w:szCs w:val="28"/>
          <w:lang w:val="kk-KZ" w:eastAsia="zh-CN"/>
        </w:rPr>
        <w:t>2. Қытайша-Қазақша аударма назариясы және шеберлігі, Болаш Шокеиев. Пекин,  2012.</w:t>
      </w:r>
    </w:p>
    <w:p w:rsidR="004D6757" w:rsidRPr="004D6757" w:rsidRDefault="004D6757" w:rsidP="004D6757">
      <w:pPr>
        <w:jc w:val="both"/>
        <w:rPr>
          <w:rFonts w:eastAsiaTheme="minorEastAsia"/>
          <w:sz w:val="28"/>
          <w:szCs w:val="28"/>
          <w:lang w:val="kk-KZ" w:eastAsia="zh-CN"/>
        </w:rPr>
      </w:pPr>
      <w:r w:rsidRPr="004D6757">
        <w:rPr>
          <w:rFonts w:eastAsiaTheme="minorEastAsia"/>
          <w:sz w:val="28"/>
          <w:szCs w:val="28"/>
          <w:lang w:val="kk-KZ" w:eastAsia="zh-CN"/>
        </w:rPr>
        <w:t>3. Аударма теориясы мен тәжірибесінің негіздері(қазақ және ағылшын тілдеріндегі) А.Б. Ахметова, Павлодар, 2014.</w:t>
      </w:r>
    </w:p>
    <w:p w:rsidR="004D6757" w:rsidRPr="004D6757" w:rsidRDefault="004D6757" w:rsidP="004D6757">
      <w:pPr>
        <w:jc w:val="both"/>
        <w:rPr>
          <w:rFonts w:eastAsiaTheme="minorEastAsia"/>
          <w:sz w:val="28"/>
          <w:szCs w:val="28"/>
          <w:lang w:val="kk-KZ" w:eastAsia="zh-CN"/>
        </w:rPr>
      </w:pPr>
      <w:r w:rsidRPr="004D6757">
        <w:rPr>
          <w:rFonts w:eastAsiaTheme="minorEastAsia"/>
          <w:sz w:val="28"/>
          <w:szCs w:val="28"/>
          <w:lang w:val="kk-KZ" w:eastAsia="zh-CN"/>
        </w:rPr>
        <w:t xml:space="preserve">4. </w:t>
      </w:r>
      <w:r w:rsidRPr="004D6757">
        <w:rPr>
          <w:rFonts w:ascii="SimSun" w:eastAsiaTheme="minorEastAsia" w:hAnsi="SimSun" w:cs="SimSun" w:hint="eastAsia"/>
          <w:sz w:val="28"/>
          <w:szCs w:val="28"/>
          <w:lang w:val="kk-KZ" w:eastAsia="zh-CN"/>
        </w:rPr>
        <w:t>新概念实用汉语教程</w:t>
      </w:r>
      <w:r w:rsidRPr="004D6757">
        <w:rPr>
          <w:rFonts w:eastAsiaTheme="minorEastAsia"/>
          <w:sz w:val="28"/>
          <w:szCs w:val="28"/>
          <w:lang w:val="kk-KZ" w:eastAsia="zh-CN"/>
        </w:rPr>
        <w:t xml:space="preserve"> (Xin gaikuan shiyong hanyu jiaocheng) 1-том  Ф.Н. Дәулет.  Алматы, 2015.</w:t>
      </w:r>
    </w:p>
    <w:p w:rsidR="004D6757" w:rsidRPr="004D6757" w:rsidRDefault="004D6757" w:rsidP="004D6757">
      <w:pPr>
        <w:jc w:val="both"/>
        <w:rPr>
          <w:rFonts w:eastAsiaTheme="minorEastAsia"/>
          <w:sz w:val="28"/>
          <w:szCs w:val="28"/>
          <w:lang w:val="kk-KZ" w:eastAsia="zh-CN"/>
        </w:rPr>
      </w:pPr>
      <w:r w:rsidRPr="004D6757">
        <w:rPr>
          <w:rFonts w:eastAsiaTheme="minorEastAsia"/>
          <w:sz w:val="28"/>
          <w:szCs w:val="28"/>
          <w:lang w:val="kk-KZ" w:eastAsia="zh-CN"/>
        </w:rPr>
        <w:t xml:space="preserve">5. </w:t>
      </w:r>
      <w:r w:rsidRPr="004D6757">
        <w:rPr>
          <w:rFonts w:ascii="SimSun" w:eastAsiaTheme="minorEastAsia" w:hAnsi="SimSun" w:cs="SimSun" w:hint="eastAsia"/>
          <w:sz w:val="28"/>
          <w:szCs w:val="28"/>
          <w:lang w:val="kk-KZ" w:eastAsia="zh-CN"/>
        </w:rPr>
        <w:t>发展汉语</w:t>
      </w:r>
      <w:r w:rsidRPr="004D6757">
        <w:rPr>
          <w:rFonts w:eastAsiaTheme="minorEastAsia"/>
          <w:sz w:val="28"/>
          <w:szCs w:val="28"/>
          <w:lang w:val="kk-KZ" w:eastAsia="zh-CN"/>
        </w:rPr>
        <w:t>.</w:t>
      </w:r>
      <w:r w:rsidRPr="004D6757">
        <w:rPr>
          <w:rFonts w:ascii="SimSun" w:eastAsiaTheme="minorEastAsia" w:hAnsi="SimSun" w:cs="SimSun" w:hint="eastAsia"/>
          <w:sz w:val="28"/>
          <w:szCs w:val="28"/>
          <w:lang w:val="kk-KZ" w:eastAsia="zh-CN"/>
        </w:rPr>
        <w:t>初级汉语</w:t>
      </w:r>
      <w:r w:rsidRPr="004D6757">
        <w:rPr>
          <w:rFonts w:eastAsiaTheme="minorEastAsia"/>
          <w:sz w:val="28"/>
          <w:szCs w:val="28"/>
          <w:lang w:val="kk-KZ" w:eastAsia="zh-CN"/>
        </w:rPr>
        <w:t xml:space="preserve"> (Fazhan hanyu. Chuji hanyu) 2-том Пекин, 2007 </w:t>
      </w:r>
      <w:r w:rsidRPr="004D6757">
        <w:rPr>
          <w:rFonts w:ascii="SimSun" w:eastAsiaTheme="minorEastAsia" w:hAnsi="SimSun" w:cs="SimSun" w:hint="eastAsia"/>
          <w:sz w:val="28"/>
          <w:szCs w:val="28"/>
          <w:lang w:val="kk-KZ" w:eastAsia="zh-CN"/>
        </w:rPr>
        <w:t>年</w:t>
      </w:r>
      <w:r w:rsidRPr="004D6757">
        <w:rPr>
          <w:rFonts w:eastAsiaTheme="minorEastAsia"/>
          <w:sz w:val="28"/>
          <w:szCs w:val="28"/>
          <w:lang w:val="kk-KZ" w:eastAsia="zh-CN"/>
        </w:rPr>
        <w:t>.</w:t>
      </w:r>
    </w:p>
    <w:p w:rsidR="004D6757" w:rsidRPr="004D6757" w:rsidRDefault="004D6757" w:rsidP="004D6757">
      <w:pPr>
        <w:jc w:val="both"/>
        <w:rPr>
          <w:rFonts w:eastAsiaTheme="minorEastAsia"/>
          <w:sz w:val="28"/>
          <w:szCs w:val="28"/>
          <w:lang w:val="kk-KZ" w:eastAsia="zh-CN"/>
        </w:rPr>
      </w:pPr>
      <w:r w:rsidRPr="004D6757">
        <w:rPr>
          <w:rFonts w:eastAsiaTheme="minorEastAsia"/>
          <w:sz w:val="28"/>
          <w:szCs w:val="28"/>
          <w:lang w:val="kk-KZ" w:eastAsia="zh-CN"/>
        </w:rPr>
        <w:t xml:space="preserve">6. </w:t>
      </w:r>
      <w:r w:rsidRPr="004D6757">
        <w:rPr>
          <w:rFonts w:ascii="SimSun" w:eastAsiaTheme="minorEastAsia" w:hAnsi="SimSun" w:cs="SimSun" w:hint="eastAsia"/>
          <w:sz w:val="28"/>
          <w:szCs w:val="28"/>
          <w:lang w:val="kk-KZ" w:eastAsia="zh-CN"/>
        </w:rPr>
        <w:t>博雅汉语</w:t>
      </w:r>
      <w:r w:rsidRPr="004D6757">
        <w:rPr>
          <w:rFonts w:eastAsiaTheme="minorEastAsia"/>
          <w:sz w:val="28"/>
          <w:szCs w:val="28"/>
          <w:lang w:val="kk-KZ" w:eastAsia="zh-CN"/>
        </w:rPr>
        <w:t xml:space="preserve">  (Boya hanyu) 2-том </w:t>
      </w:r>
      <w:r w:rsidRPr="004D6757">
        <w:rPr>
          <w:rFonts w:ascii="SimSun" w:eastAsiaTheme="minorEastAsia" w:hAnsi="SimSun" w:cs="SimSun" w:hint="eastAsia"/>
          <w:sz w:val="28"/>
          <w:szCs w:val="28"/>
          <w:lang w:val="kk-KZ" w:eastAsia="zh-CN"/>
        </w:rPr>
        <w:t>李晓琪，张明莹</w:t>
      </w:r>
      <w:r w:rsidRPr="004D6757">
        <w:rPr>
          <w:rFonts w:eastAsiaTheme="minorEastAsia"/>
          <w:sz w:val="28"/>
          <w:szCs w:val="28"/>
          <w:lang w:val="kk-KZ" w:eastAsia="zh-CN"/>
        </w:rPr>
        <w:t>. Пекин, 2010.</w:t>
      </w:r>
    </w:p>
    <w:p w:rsidR="004D6757" w:rsidRPr="004D6757" w:rsidRDefault="004D6757" w:rsidP="004D6757">
      <w:pPr>
        <w:jc w:val="both"/>
        <w:rPr>
          <w:rFonts w:eastAsiaTheme="minorEastAsia"/>
          <w:sz w:val="28"/>
          <w:szCs w:val="28"/>
          <w:lang w:val="kk-KZ" w:eastAsia="zh-CN"/>
        </w:rPr>
      </w:pPr>
      <w:r w:rsidRPr="004D6757">
        <w:rPr>
          <w:rFonts w:eastAsiaTheme="minorEastAsia"/>
          <w:sz w:val="28"/>
          <w:szCs w:val="28"/>
          <w:lang w:val="kk-KZ" w:eastAsia="zh-CN"/>
        </w:rPr>
        <w:t xml:space="preserve">7. </w:t>
      </w:r>
      <w:r w:rsidRPr="004D6757">
        <w:rPr>
          <w:rFonts w:ascii="SimSun" w:eastAsiaTheme="minorEastAsia" w:hAnsi="SimSun" w:cs="SimSun" w:hint="eastAsia"/>
          <w:sz w:val="28"/>
          <w:szCs w:val="28"/>
          <w:lang w:val="kk-KZ" w:eastAsia="zh-CN"/>
        </w:rPr>
        <w:t>成功之路</w:t>
      </w:r>
      <w:r w:rsidRPr="004D6757">
        <w:rPr>
          <w:rFonts w:eastAsiaTheme="minorEastAsia"/>
          <w:sz w:val="28"/>
          <w:szCs w:val="28"/>
          <w:lang w:val="kk-KZ" w:eastAsia="zh-CN"/>
        </w:rPr>
        <w:t xml:space="preserve"> (Chenggong zhi lu) 3-том </w:t>
      </w:r>
      <w:r w:rsidRPr="004D6757">
        <w:rPr>
          <w:rFonts w:ascii="SimSun" w:eastAsiaTheme="minorEastAsia" w:hAnsi="SimSun" w:cs="SimSun" w:hint="eastAsia"/>
          <w:sz w:val="28"/>
          <w:szCs w:val="28"/>
          <w:lang w:val="kk-KZ" w:eastAsia="zh-CN"/>
        </w:rPr>
        <w:t>北京语言大学出版社</w:t>
      </w:r>
      <w:r w:rsidRPr="004D6757">
        <w:rPr>
          <w:rFonts w:eastAsiaTheme="minorEastAsia"/>
          <w:sz w:val="28"/>
          <w:szCs w:val="28"/>
          <w:lang w:val="kk-KZ" w:eastAsia="zh-CN"/>
        </w:rPr>
        <w:t>. Пекин, 2009.</w:t>
      </w:r>
    </w:p>
    <w:p w:rsidR="008E3D46" w:rsidRDefault="004D6757" w:rsidP="004134D7">
      <w:pPr>
        <w:jc w:val="both"/>
        <w:rPr>
          <w:rFonts w:eastAsiaTheme="minorEastAsia"/>
          <w:sz w:val="28"/>
          <w:szCs w:val="28"/>
          <w:lang w:val="kk-KZ" w:eastAsia="zh-CN"/>
        </w:rPr>
      </w:pPr>
      <w:r w:rsidRPr="004D6757">
        <w:rPr>
          <w:rFonts w:eastAsiaTheme="minorEastAsia"/>
          <w:sz w:val="28"/>
          <w:szCs w:val="28"/>
          <w:lang w:val="kk-KZ" w:eastAsia="zh-CN"/>
        </w:rPr>
        <w:t>8. Абдырақын Н. Қазіргі қытай тілінің грамматикасы. Оқу құралы. Алм</w:t>
      </w:r>
      <w:r w:rsidR="003861AA">
        <w:rPr>
          <w:rFonts w:eastAsiaTheme="minorEastAsia"/>
          <w:sz w:val="28"/>
          <w:szCs w:val="28"/>
          <w:lang w:val="kk-KZ" w:eastAsia="zh-CN"/>
        </w:rPr>
        <w:t>аты: Қазақ университеті., 2015.</w:t>
      </w:r>
    </w:p>
    <w:p w:rsidR="008E3D46" w:rsidRDefault="008E3D46" w:rsidP="004134D7">
      <w:pPr>
        <w:jc w:val="both"/>
        <w:rPr>
          <w:rFonts w:eastAsiaTheme="minorEastAsia"/>
          <w:sz w:val="28"/>
          <w:szCs w:val="28"/>
          <w:lang w:val="kk-KZ" w:eastAsia="zh-CN"/>
        </w:rPr>
      </w:pPr>
    </w:p>
    <w:p w:rsidR="008E3D46" w:rsidRDefault="008E3D46" w:rsidP="004134D7">
      <w:pPr>
        <w:jc w:val="both"/>
        <w:rPr>
          <w:rFonts w:eastAsiaTheme="minorEastAsia"/>
          <w:sz w:val="28"/>
          <w:szCs w:val="28"/>
          <w:lang w:val="kk-KZ" w:eastAsia="zh-CN"/>
        </w:rPr>
      </w:pPr>
    </w:p>
    <w:p w:rsidR="0052223D" w:rsidRDefault="0052223D" w:rsidP="004134D7">
      <w:pPr>
        <w:jc w:val="both"/>
        <w:rPr>
          <w:rFonts w:eastAsiaTheme="minorEastAsia"/>
          <w:sz w:val="28"/>
          <w:szCs w:val="28"/>
          <w:lang w:val="kk-KZ" w:eastAsia="zh-CN"/>
        </w:rPr>
      </w:pPr>
    </w:p>
    <w:p w:rsidR="0052223D" w:rsidRDefault="0052223D" w:rsidP="004134D7">
      <w:pPr>
        <w:jc w:val="both"/>
        <w:rPr>
          <w:rFonts w:eastAsiaTheme="minorEastAsia"/>
          <w:sz w:val="28"/>
          <w:szCs w:val="28"/>
          <w:lang w:val="kk-KZ" w:eastAsia="zh-CN"/>
        </w:rPr>
      </w:pPr>
    </w:p>
    <w:p w:rsidR="0052223D" w:rsidRDefault="0052223D" w:rsidP="004134D7">
      <w:pPr>
        <w:jc w:val="both"/>
        <w:rPr>
          <w:rFonts w:eastAsiaTheme="minorEastAsia"/>
          <w:sz w:val="28"/>
          <w:szCs w:val="28"/>
          <w:lang w:val="kk-KZ" w:eastAsia="zh-CN"/>
        </w:rPr>
      </w:pPr>
    </w:p>
    <w:p w:rsidR="0052223D" w:rsidRDefault="0052223D" w:rsidP="004134D7">
      <w:pPr>
        <w:jc w:val="both"/>
        <w:rPr>
          <w:rFonts w:eastAsiaTheme="minorEastAsia"/>
          <w:sz w:val="28"/>
          <w:szCs w:val="28"/>
          <w:lang w:val="kk-KZ" w:eastAsia="zh-CN"/>
        </w:rPr>
      </w:pPr>
    </w:p>
    <w:p w:rsidR="0052223D" w:rsidRDefault="0052223D" w:rsidP="004134D7">
      <w:pPr>
        <w:jc w:val="both"/>
        <w:rPr>
          <w:rFonts w:eastAsiaTheme="minorEastAsia"/>
          <w:sz w:val="28"/>
          <w:szCs w:val="28"/>
          <w:lang w:val="kk-KZ" w:eastAsia="zh-CN"/>
        </w:rPr>
      </w:pPr>
    </w:p>
    <w:p w:rsidR="0052223D" w:rsidRDefault="0052223D" w:rsidP="004134D7">
      <w:pPr>
        <w:jc w:val="both"/>
        <w:rPr>
          <w:rFonts w:eastAsiaTheme="minorEastAsia"/>
          <w:sz w:val="28"/>
          <w:szCs w:val="28"/>
          <w:lang w:val="kk-KZ" w:eastAsia="zh-CN"/>
        </w:rPr>
      </w:pPr>
    </w:p>
    <w:p w:rsidR="0052223D" w:rsidRDefault="0052223D" w:rsidP="004134D7">
      <w:pPr>
        <w:jc w:val="both"/>
        <w:rPr>
          <w:rFonts w:eastAsiaTheme="minorEastAsia"/>
          <w:sz w:val="28"/>
          <w:szCs w:val="28"/>
          <w:lang w:val="kk-KZ" w:eastAsia="zh-CN"/>
        </w:rPr>
      </w:pPr>
    </w:p>
    <w:p w:rsidR="0052223D" w:rsidRDefault="0052223D" w:rsidP="004134D7">
      <w:pPr>
        <w:jc w:val="both"/>
        <w:rPr>
          <w:rFonts w:eastAsiaTheme="minorEastAsia"/>
          <w:sz w:val="28"/>
          <w:szCs w:val="28"/>
          <w:lang w:val="kk-KZ" w:eastAsia="zh-CN"/>
        </w:rPr>
      </w:pPr>
    </w:p>
    <w:p w:rsidR="0052223D" w:rsidRDefault="0052223D" w:rsidP="004134D7">
      <w:pPr>
        <w:jc w:val="both"/>
        <w:rPr>
          <w:rFonts w:eastAsiaTheme="minorEastAsia"/>
          <w:sz w:val="28"/>
          <w:szCs w:val="28"/>
          <w:lang w:val="kk-KZ" w:eastAsia="zh-CN"/>
        </w:rPr>
      </w:pPr>
    </w:p>
    <w:p w:rsidR="008E3D46" w:rsidRPr="008E3D46" w:rsidRDefault="008E3D46" w:rsidP="008E3D46">
      <w:pPr>
        <w:jc w:val="center"/>
        <w:rPr>
          <w:rFonts w:eastAsiaTheme="minorEastAsia"/>
          <w:b/>
          <w:sz w:val="28"/>
          <w:szCs w:val="28"/>
          <w:lang w:val="kk-KZ" w:eastAsia="zh-CN"/>
        </w:rPr>
      </w:pPr>
      <w:r w:rsidRPr="008E3D46">
        <w:rPr>
          <w:rFonts w:eastAsiaTheme="minorEastAsia"/>
          <w:b/>
          <w:sz w:val="28"/>
          <w:szCs w:val="28"/>
          <w:lang w:val="kk-KZ" w:eastAsia="zh-CN"/>
        </w:rPr>
        <w:t>СӨЖ тапсырмалары мен әдістемелік нұсқаулар</w:t>
      </w:r>
    </w:p>
    <w:p w:rsidR="008E3D46" w:rsidRPr="008E3D46" w:rsidRDefault="008E3D46" w:rsidP="008E3D46">
      <w:pPr>
        <w:jc w:val="both"/>
        <w:rPr>
          <w:rFonts w:eastAsiaTheme="minorEastAsia"/>
          <w:sz w:val="28"/>
          <w:szCs w:val="28"/>
          <w:lang w:val="kk-KZ" w:eastAsia="zh-CN"/>
        </w:rPr>
      </w:pPr>
    </w:p>
    <w:p w:rsidR="008E3D46" w:rsidRPr="008E3D46" w:rsidRDefault="004B6A56" w:rsidP="008E3D46">
      <w:pPr>
        <w:jc w:val="both"/>
        <w:rPr>
          <w:rFonts w:eastAsiaTheme="minorEastAsia"/>
          <w:b/>
          <w:sz w:val="28"/>
          <w:szCs w:val="28"/>
          <w:lang w:val="kk-KZ" w:eastAsia="zh-CN"/>
        </w:rPr>
      </w:pPr>
      <w:r>
        <w:rPr>
          <w:rFonts w:eastAsiaTheme="minorEastAsia"/>
          <w:b/>
          <w:sz w:val="28"/>
          <w:szCs w:val="28"/>
          <w:lang w:val="kk-KZ" w:eastAsia="zh-CN"/>
        </w:rPr>
        <w:t>№3</w:t>
      </w:r>
      <w:r w:rsidR="008E3D46" w:rsidRPr="008E3D46">
        <w:rPr>
          <w:rFonts w:eastAsiaTheme="minorEastAsia"/>
          <w:b/>
          <w:sz w:val="28"/>
          <w:szCs w:val="28"/>
          <w:lang w:val="kk-KZ" w:eastAsia="zh-CN"/>
        </w:rPr>
        <w:t xml:space="preserve"> СӨЖ.</w:t>
      </w:r>
    </w:p>
    <w:p w:rsidR="008E3D46" w:rsidRPr="008E3D46" w:rsidRDefault="008E3D46" w:rsidP="008E3D46">
      <w:pPr>
        <w:jc w:val="both"/>
        <w:rPr>
          <w:rFonts w:eastAsiaTheme="minorEastAsia"/>
          <w:sz w:val="28"/>
          <w:szCs w:val="28"/>
          <w:lang w:val="kk-KZ" w:eastAsia="zh-CN"/>
        </w:rPr>
      </w:pPr>
      <w:r w:rsidRPr="008E3D46">
        <w:rPr>
          <w:rFonts w:eastAsiaTheme="minorEastAsia"/>
          <w:b/>
          <w:sz w:val="28"/>
          <w:szCs w:val="28"/>
          <w:lang w:val="kk-KZ" w:eastAsia="zh-CN"/>
        </w:rPr>
        <w:t>Тақырыбы:</w:t>
      </w:r>
      <w:r w:rsidRPr="008E3D46">
        <w:rPr>
          <w:rFonts w:eastAsiaTheme="minorEastAsia"/>
          <w:sz w:val="28"/>
          <w:szCs w:val="28"/>
          <w:lang w:val="kk-KZ" w:eastAsia="zh-CN"/>
        </w:rPr>
        <w:t xml:space="preserve"> </w:t>
      </w:r>
      <w:r w:rsidR="00495457" w:rsidRPr="00495457">
        <w:rPr>
          <w:rFonts w:eastAsiaTheme="minorEastAsia"/>
          <w:sz w:val="28"/>
          <w:szCs w:val="28"/>
          <w:lang w:val="kk-KZ" w:eastAsia="zh-CN"/>
        </w:rPr>
        <w:t>Аударма – тілдік және мәдениетаралық қарым қатынас құралы</w:t>
      </w:r>
    </w:p>
    <w:p w:rsidR="008E3D46" w:rsidRPr="008E3D46" w:rsidRDefault="008E3D46" w:rsidP="008E3D46">
      <w:pPr>
        <w:jc w:val="both"/>
        <w:rPr>
          <w:rFonts w:eastAsiaTheme="minorEastAsia"/>
          <w:sz w:val="28"/>
          <w:szCs w:val="28"/>
          <w:lang w:val="kk-KZ" w:eastAsia="zh-CN"/>
        </w:rPr>
      </w:pPr>
      <w:r w:rsidRPr="00C26D81">
        <w:rPr>
          <w:rFonts w:eastAsiaTheme="minorEastAsia"/>
          <w:b/>
          <w:sz w:val="28"/>
          <w:szCs w:val="28"/>
          <w:lang w:val="kk-KZ" w:eastAsia="zh-CN"/>
        </w:rPr>
        <w:t>Тапсырманың мақсаты</w:t>
      </w:r>
      <w:r w:rsidRPr="008E3D46">
        <w:rPr>
          <w:rFonts w:eastAsiaTheme="minorEastAsia"/>
          <w:sz w:val="28"/>
          <w:szCs w:val="28"/>
          <w:lang w:val="kk-KZ" w:eastAsia="zh-CN"/>
        </w:rPr>
        <w:t>: Болашақ аудармашы мамандарды аударманың лингвистикалық теориясының негізгі қағидаларымен таныстыру және болашақ кәсіби қызметінің теориялық базасын құру</w:t>
      </w:r>
    </w:p>
    <w:p w:rsidR="008E3D46" w:rsidRPr="008E3D46" w:rsidRDefault="008E3D46" w:rsidP="008E3D46">
      <w:pPr>
        <w:jc w:val="both"/>
        <w:rPr>
          <w:rFonts w:eastAsiaTheme="minorEastAsia"/>
          <w:sz w:val="28"/>
          <w:szCs w:val="28"/>
          <w:lang w:val="kk-KZ" w:eastAsia="zh-CN"/>
        </w:rPr>
      </w:pPr>
      <w:r w:rsidRPr="008E3D46">
        <w:rPr>
          <w:rFonts w:eastAsiaTheme="minorEastAsia"/>
          <w:b/>
          <w:sz w:val="28"/>
          <w:szCs w:val="28"/>
          <w:lang w:val="kk-KZ" w:eastAsia="zh-CN"/>
        </w:rPr>
        <w:t>Өткізілут түрі:</w:t>
      </w:r>
      <w:r w:rsidRPr="008E3D46">
        <w:rPr>
          <w:rFonts w:eastAsiaTheme="minorEastAsia"/>
          <w:sz w:val="28"/>
          <w:szCs w:val="28"/>
          <w:lang w:val="kk-KZ" w:eastAsia="zh-CN"/>
        </w:rPr>
        <w:t xml:space="preserve"> ауызша-жазбаша</w:t>
      </w:r>
    </w:p>
    <w:p w:rsidR="008E3D46" w:rsidRPr="008E3D46" w:rsidRDefault="008E3D46" w:rsidP="008E3D46">
      <w:pPr>
        <w:jc w:val="both"/>
        <w:rPr>
          <w:rFonts w:eastAsiaTheme="minorEastAsia"/>
          <w:sz w:val="28"/>
          <w:szCs w:val="28"/>
          <w:lang w:val="kk-KZ" w:eastAsia="zh-CN"/>
        </w:rPr>
      </w:pPr>
      <w:r w:rsidRPr="008E3D46">
        <w:rPr>
          <w:rFonts w:eastAsiaTheme="minorEastAsia"/>
          <w:b/>
          <w:sz w:val="28"/>
          <w:szCs w:val="28"/>
          <w:lang w:val="kk-KZ" w:eastAsia="zh-CN"/>
        </w:rPr>
        <w:t>Платформа:</w:t>
      </w:r>
      <w:r w:rsidRPr="008E3D46">
        <w:rPr>
          <w:rFonts w:eastAsiaTheme="minorEastAsia"/>
          <w:sz w:val="28"/>
          <w:szCs w:val="28"/>
          <w:lang w:val="kk-KZ" w:eastAsia="zh-CN"/>
        </w:rPr>
        <w:t xml:space="preserve"> универ жүйесі</w:t>
      </w:r>
    </w:p>
    <w:p w:rsidR="008E3D46" w:rsidRPr="008E3D46" w:rsidRDefault="008E3D46" w:rsidP="008E3D46">
      <w:pPr>
        <w:jc w:val="both"/>
        <w:rPr>
          <w:rFonts w:eastAsiaTheme="minorEastAsia"/>
          <w:sz w:val="28"/>
          <w:szCs w:val="28"/>
          <w:lang w:val="kk-KZ" w:eastAsia="zh-CN"/>
        </w:rPr>
      </w:pPr>
      <w:r w:rsidRPr="008E3D46">
        <w:rPr>
          <w:rFonts w:eastAsiaTheme="minorEastAsia"/>
          <w:b/>
          <w:sz w:val="28"/>
          <w:szCs w:val="28"/>
          <w:lang w:val="kk-KZ" w:eastAsia="zh-CN"/>
        </w:rPr>
        <w:t>Формат:</w:t>
      </w:r>
      <w:r w:rsidRPr="008E3D46">
        <w:rPr>
          <w:rFonts w:eastAsiaTheme="minorEastAsia"/>
          <w:sz w:val="28"/>
          <w:szCs w:val="28"/>
          <w:lang w:val="kk-KZ" w:eastAsia="zh-CN"/>
        </w:rPr>
        <w:t xml:space="preserve"> синхронды </w:t>
      </w:r>
    </w:p>
    <w:p w:rsidR="008E3D46" w:rsidRPr="008E3D46" w:rsidRDefault="008E3D46" w:rsidP="008E3D46">
      <w:pPr>
        <w:jc w:val="both"/>
        <w:rPr>
          <w:rFonts w:eastAsiaTheme="minorEastAsia"/>
          <w:sz w:val="28"/>
          <w:szCs w:val="28"/>
          <w:lang w:val="kk-KZ" w:eastAsia="zh-CN"/>
        </w:rPr>
      </w:pPr>
      <w:r w:rsidRPr="008E3D46">
        <w:rPr>
          <w:rFonts w:eastAsiaTheme="minorEastAsia"/>
          <w:b/>
          <w:sz w:val="28"/>
          <w:szCs w:val="28"/>
          <w:lang w:val="kk-KZ" w:eastAsia="zh-CN"/>
        </w:rPr>
        <w:t>Тапсырма:</w:t>
      </w:r>
      <w:r w:rsidRPr="008E3D46">
        <w:rPr>
          <w:rFonts w:eastAsiaTheme="minorEastAsia"/>
          <w:sz w:val="28"/>
          <w:szCs w:val="28"/>
          <w:lang w:val="kk-KZ" w:eastAsia="zh-CN"/>
        </w:rPr>
        <w:t xml:space="preserve"> «</w:t>
      </w:r>
      <w:r w:rsidR="001A1DEF" w:rsidRPr="001A1DEF">
        <w:rPr>
          <w:rFonts w:eastAsiaTheme="minorEastAsia"/>
          <w:sz w:val="28"/>
          <w:szCs w:val="28"/>
          <w:lang w:val="kk-KZ" w:eastAsia="zh-CN"/>
        </w:rPr>
        <w:t xml:space="preserve">«Қытай аудрама ғылымының дамуы» </w:t>
      </w:r>
      <w:r w:rsidRPr="008E3D46">
        <w:rPr>
          <w:rFonts w:eastAsiaTheme="minorEastAsia"/>
          <w:sz w:val="28"/>
          <w:szCs w:val="28"/>
          <w:lang w:val="kk-KZ" w:eastAsia="zh-CN"/>
        </w:rPr>
        <w:t xml:space="preserve">тақырыбына </w:t>
      </w:r>
      <w:r w:rsidR="004B6A56">
        <w:rPr>
          <w:rFonts w:eastAsiaTheme="minorEastAsia"/>
          <w:sz w:val="28"/>
          <w:szCs w:val="28"/>
          <w:lang w:val="kk-KZ" w:eastAsia="zh-CN"/>
        </w:rPr>
        <w:t>реферат жазу</w:t>
      </w:r>
    </w:p>
    <w:p w:rsidR="008E3D46" w:rsidRPr="008E3D46" w:rsidRDefault="008E3D46" w:rsidP="008E3D46">
      <w:pPr>
        <w:jc w:val="both"/>
        <w:rPr>
          <w:rFonts w:eastAsiaTheme="minorEastAsia"/>
          <w:sz w:val="28"/>
          <w:szCs w:val="28"/>
          <w:lang w:val="kk-KZ" w:eastAsia="zh-CN"/>
        </w:rPr>
      </w:pPr>
      <w:r w:rsidRPr="004B6A56">
        <w:rPr>
          <w:rFonts w:eastAsiaTheme="minorEastAsia"/>
          <w:b/>
          <w:sz w:val="28"/>
          <w:szCs w:val="28"/>
          <w:lang w:val="kk-KZ" w:eastAsia="zh-CN"/>
        </w:rPr>
        <w:t xml:space="preserve">Әдістемелік нұсқаулықтар: </w:t>
      </w:r>
      <w:r w:rsidR="004B6A56" w:rsidRPr="004B6A56">
        <w:rPr>
          <w:rFonts w:eastAsiaTheme="minorEastAsia"/>
          <w:sz w:val="28"/>
          <w:szCs w:val="28"/>
          <w:lang w:val="kk-KZ" w:eastAsia="zh-CN"/>
        </w:rPr>
        <w:t>«Аударма теориясы» пәні студенттерге аударма процессінің заңдылықтарын меңгеруге көмектеседі. Пәнді толық меңгеру үшін семинар сабақтарына қатысып, көрсетілген әдебиеттерді мұқият оқу керек. Дәріс, семинар сабақтарынан басқа СОӨЖ, СӨЖ сабақтары болады. СӨЖ сабақтары тезис, р</w:t>
      </w:r>
      <w:r w:rsidR="004B6A56">
        <w:rPr>
          <w:rFonts w:eastAsiaTheme="minorEastAsia"/>
          <w:sz w:val="28"/>
          <w:szCs w:val="28"/>
          <w:lang w:val="kk-KZ" w:eastAsia="zh-CN"/>
        </w:rPr>
        <w:t>еферат, конспект түрінде өтеді</w:t>
      </w:r>
    </w:p>
    <w:p w:rsidR="008E3D46" w:rsidRPr="008E3D46" w:rsidRDefault="008E3D46" w:rsidP="008E3D46">
      <w:pPr>
        <w:jc w:val="both"/>
        <w:rPr>
          <w:rFonts w:eastAsiaTheme="minorEastAsia"/>
          <w:b/>
          <w:sz w:val="28"/>
          <w:szCs w:val="28"/>
          <w:lang w:val="kk-KZ" w:eastAsia="zh-CN"/>
        </w:rPr>
      </w:pPr>
      <w:r w:rsidRPr="008E3D46">
        <w:rPr>
          <w:rFonts w:eastAsiaTheme="minorEastAsia"/>
          <w:b/>
          <w:sz w:val="28"/>
          <w:szCs w:val="28"/>
          <w:lang w:val="kk-KZ" w:eastAsia="zh-CN"/>
        </w:rPr>
        <w:t>Әдебиет:</w:t>
      </w:r>
    </w:p>
    <w:p w:rsidR="008E3D46" w:rsidRPr="008E3D46" w:rsidRDefault="008E3D46" w:rsidP="008E3D46">
      <w:pPr>
        <w:jc w:val="both"/>
        <w:rPr>
          <w:rFonts w:eastAsiaTheme="minorEastAsia"/>
          <w:sz w:val="28"/>
          <w:szCs w:val="28"/>
          <w:lang w:val="kk-KZ" w:eastAsia="zh-CN"/>
        </w:rPr>
      </w:pPr>
      <w:r w:rsidRPr="008E3D46">
        <w:rPr>
          <w:rFonts w:eastAsiaTheme="minorEastAsia"/>
          <w:sz w:val="28"/>
          <w:szCs w:val="28"/>
          <w:lang w:val="kk-KZ" w:eastAsia="zh-CN"/>
        </w:rPr>
        <w:t>1. Аударма теориясы мен практикасы</w:t>
      </w:r>
      <w:r w:rsidRPr="008E3D46">
        <w:rPr>
          <w:rFonts w:ascii="SimSun" w:eastAsiaTheme="minorEastAsia" w:hAnsi="SimSun" w:cs="SimSun" w:hint="eastAsia"/>
          <w:sz w:val="28"/>
          <w:szCs w:val="28"/>
          <w:lang w:val="kk-KZ" w:eastAsia="zh-CN"/>
        </w:rPr>
        <w:t>，</w:t>
      </w:r>
      <w:r w:rsidRPr="008E3D46">
        <w:rPr>
          <w:rFonts w:eastAsiaTheme="minorEastAsia"/>
          <w:sz w:val="28"/>
          <w:szCs w:val="28"/>
          <w:lang w:val="kk-KZ" w:eastAsia="zh-CN"/>
        </w:rPr>
        <w:t>Жақсылық Сәмитұлы. Алматы, 2005.</w:t>
      </w:r>
    </w:p>
    <w:p w:rsidR="008E3D46" w:rsidRPr="008E3D46" w:rsidRDefault="008E3D46" w:rsidP="008E3D46">
      <w:pPr>
        <w:jc w:val="both"/>
        <w:rPr>
          <w:rFonts w:eastAsiaTheme="minorEastAsia"/>
          <w:sz w:val="28"/>
          <w:szCs w:val="28"/>
          <w:lang w:val="kk-KZ" w:eastAsia="zh-CN"/>
        </w:rPr>
      </w:pPr>
      <w:r w:rsidRPr="008E3D46">
        <w:rPr>
          <w:rFonts w:eastAsiaTheme="minorEastAsia"/>
          <w:sz w:val="28"/>
          <w:szCs w:val="28"/>
          <w:lang w:val="kk-KZ" w:eastAsia="zh-CN"/>
        </w:rPr>
        <w:t>2. Қытайша-Қазақша аударма назариясы және шеберлігі, Болаш Шокеиев. Пекин,  2012.</w:t>
      </w:r>
    </w:p>
    <w:p w:rsidR="008E3D46" w:rsidRPr="008E3D46" w:rsidRDefault="008E3D46" w:rsidP="008E3D46">
      <w:pPr>
        <w:jc w:val="both"/>
        <w:rPr>
          <w:rFonts w:eastAsiaTheme="minorEastAsia"/>
          <w:sz w:val="28"/>
          <w:szCs w:val="28"/>
          <w:lang w:val="kk-KZ" w:eastAsia="zh-CN"/>
        </w:rPr>
      </w:pPr>
      <w:r w:rsidRPr="008E3D46">
        <w:rPr>
          <w:rFonts w:eastAsiaTheme="minorEastAsia"/>
          <w:sz w:val="28"/>
          <w:szCs w:val="28"/>
          <w:lang w:val="kk-KZ" w:eastAsia="zh-CN"/>
        </w:rPr>
        <w:t>3. Аударма теориясы мен тәжірибесінің негіздері(қазақ және ағылшын тілдеріндегі) А.Б. Ахметова, Павлодар, 2014.</w:t>
      </w:r>
    </w:p>
    <w:p w:rsidR="008E3D46" w:rsidRPr="008E3D46" w:rsidRDefault="008E3D46" w:rsidP="008E3D46">
      <w:pPr>
        <w:jc w:val="both"/>
        <w:rPr>
          <w:rFonts w:eastAsiaTheme="minorEastAsia"/>
          <w:sz w:val="28"/>
          <w:szCs w:val="28"/>
          <w:lang w:val="kk-KZ" w:eastAsia="zh-CN"/>
        </w:rPr>
      </w:pPr>
      <w:r w:rsidRPr="008E3D46">
        <w:rPr>
          <w:rFonts w:eastAsiaTheme="minorEastAsia"/>
          <w:sz w:val="28"/>
          <w:szCs w:val="28"/>
          <w:lang w:val="kk-KZ" w:eastAsia="zh-CN"/>
        </w:rPr>
        <w:t xml:space="preserve">4. </w:t>
      </w:r>
      <w:r w:rsidRPr="008E3D46">
        <w:rPr>
          <w:rFonts w:ascii="SimSun" w:eastAsiaTheme="minorEastAsia" w:hAnsi="SimSun" w:cs="SimSun" w:hint="eastAsia"/>
          <w:sz w:val="28"/>
          <w:szCs w:val="28"/>
          <w:lang w:val="kk-KZ" w:eastAsia="zh-CN"/>
        </w:rPr>
        <w:t>新概念实用汉语教程</w:t>
      </w:r>
      <w:r w:rsidRPr="008E3D46">
        <w:rPr>
          <w:rFonts w:eastAsiaTheme="minorEastAsia"/>
          <w:sz w:val="28"/>
          <w:szCs w:val="28"/>
          <w:lang w:val="kk-KZ" w:eastAsia="zh-CN"/>
        </w:rPr>
        <w:t xml:space="preserve"> (Xin gaikuan shiyong hanyu jiaocheng) 1-том  Ф.Н. Дәулет.  Алматы, 2015.</w:t>
      </w:r>
    </w:p>
    <w:p w:rsidR="008E3D46" w:rsidRPr="008E3D46" w:rsidRDefault="008E3D46" w:rsidP="008E3D46">
      <w:pPr>
        <w:jc w:val="both"/>
        <w:rPr>
          <w:rFonts w:eastAsiaTheme="minorEastAsia"/>
          <w:sz w:val="28"/>
          <w:szCs w:val="28"/>
          <w:lang w:val="kk-KZ" w:eastAsia="zh-CN"/>
        </w:rPr>
      </w:pPr>
      <w:r w:rsidRPr="008E3D46">
        <w:rPr>
          <w:rFonts w:eastAsiaTheme="minorEastAsia"/>
          <w:sz w:val="28"/>
          <w:szCs w:val="28"/>
          <w:lang w:val="kk-KZ" w:eastAsia="zh-CN"/>
        </w:rPr>
        <w:t xml:space="preserve">5. </w:t>
      </w:r>
      <w:r w:rsidRPr="008E3D46">
        <w:rPr>
          <w:rFonts w:ascii="SimSun" w:eastAsiaTheme="minorEastAsia" w:hAnsi="SimSun" w:cs="SimSun" w:hint="eastAsia"/>
          <w:sz w:val="28"/>
          <w:szCs w:val="28"/>
          <w:lang w:val="kk-KZ" w:eastAsia="zh-CN"/>
        </w:rPr>
        <w:t>发展汉语</w:t>
      </w:r>
      <w:r w:rsidRPr="008E3D46">
        <w:rPr>
          <w:rFonts w:eastAsiaTheme="minorEastAsia"/>
          <w:sz w:val="28"/>
          <w:szCs w:val="28"/>
          <w:lang w:val="kk-KZ" w:eastAsia="zh-CN"/>
        </w:rPr>
        <w:t>.</w:t>
      </w:r>
      <w:r w:rsidRPr="008E3D46">
        <w:rPr>
          <w:rFonts w:ascii="SimSun" w:eastAsiaTheme="minorEastAsia" w:hAnsi="SimSun" w:cs="SimSun" w:hint="eastAsia"/>
          <w:sz w:val="28"/>
          <w:szCs w:val="28"/>
          <w:lang w:val="kk-KZ" w:eastAsia="zh-CN"/>
        </w:rPr>
        <w:t>初级汉语</w:t>
      </w:r>
      <w:r w:rsidRPr="008E3D46">
        <w:rPr>
          <w:rFonts w:eastAsiaTheme="minorEastAsia"/>
          <w:sz w:val="28"/>
          <w:szCs w:val="28"/>
          <w:lang w:val="kk-KZ" w:eastAsia="zh-CN"/>
        </w:rPr>
        <w:t xml:space="preserve"> (Fazhan hanyu. Chuji hanyu) 2-том Пекин, 2007 </w:t>
      </w:r>
      <w:r w:rsidRPr="008E3D46">
        <w:rPr>
          <w:rFonts w:ascii="SimSun" w:eastAsiaTheme="minorEastAsia" w:hAnsi="SimSun" w:cs="SimSun" w:hint="eastAsia"/>
          <w:sz w:val="28"/>
          <w:szCs w:val="28"/>
          <w:lang w:val="kk-KZ" w:eastAsia="zh-CN"/>
        </w:rPr>
        <w:t>年</w:t>
      </w:r>
      <w:r w:rsidRPr="008E3D46">
        <w:rPr>
          <w:rFonts w:eastAsiaTheme="minorEastAsia"/>
          <w:sz w:val="28"/>
          <w:szCs w:val="28"/>
          <w:lang w:val="kk-KZ" w:eastAsia="zh-CN"/>
        </w:rPr>
        <w:t>.</w:t>
      </w:r>
    </w:p>
    <w:p w:rsidR="008E3D46" w:rsidRPr="008E3D46" w:rsidRDefault="008E3D46" w:rsidP="008E3D46">
      <w:pPr>
        <w:jc w:val="both"/>
        <w:rPr>
          <w:rFonts w:eastAsiaTheme="minorEastAsia"/>
          <w:sz w:val="28"/>
          <w:szCs w:val="28"/>
          <w:lang w:val="kk-KZ" w:eastAsia="zh-CN"/>
        </w:rPr>
      </w:pPr>
      <w:r w:rsidRPr="008E3D46">
        <w:rPr>
          <w:rFonts w:eastAsiaTheme="minorEastAsia"/>
          <w:sz w:val="28"/>
          <w:szCs w:val="28"/>
          <w:lang w:val="kk-KZ" w:eastAsia="zh-CN"/>
        </w:rPr>
        <w:t xml:space="preserve">6. </w:t>
      </w:r>
      <w:r w:rsidRPr="008E3D46">
        <w:rPr>
          <w:rFonts w:ascii="SimSun" w:eastAsiaTheme="minorEastAsia" w:hAnsi="SimSun" w:cs="SimSun" w:hint="eastAsia"/>
          <w:sz w:val="28"/>
          <w:szCs w:val="28"/>
          <w:lang w:val="kk-KZ" w:eastAsia="zh-CN"/>
        </w:rPr>
        <w:t>博雅汉语</w:t>
      </w:r>
      <w:r w:rsidRPr="008E3D46">
        <w:rPr>
          <w:rFonts w:eastAsiaTheme="minorEastAsia"/>
          <w:sz w:val="28"/>
          <w:szCs w:val="28"/>
          <w:lang w:val="kk-KZ" w:eastAsia="zh-CN"/>
        </w:rPr>
        <w:t xml:space="preserve">  (Boya hanyu) 2-том </w:t>
      </w:r>
      <w:r w:rsidRPr="008E3D46">
        <w:rPr>
          <w:rFonts w:ascii="SimSun" w:eastAsiaTheme="minorEastAsia" w:hAnsi="SimSun" w:cs="SimSun" w:hint="eastAsia"/>
          <w:sz w:val="28"/>
          <w:szCs w:val="28"/>
          <w:lang w:val="kk-KZ" w:eastAsia="zh-CN"/>
        </w:rPr>
        <w:t>李晓琪，张明莹</w:t>
      </w:r>
      <w:r w:rsidRPr="008E3D46">
        <w:rPr>
          <w:rFonts w:eastAsiaTheme="minorEastAsia"/>
          <w:sz w:val="28"/>
          <w:szCs w:val="28"/>
          <w:lang w:val="kk-KZ" w:eastAsia="zh-CN"/>
        </w:rPr>
        <w:t>. Пекин, 2010.</w:t>
      </w:r>
    </w:p>
    <w:p w:rsidR="008E3D46" w:rsidRPr="008E3D46" w:rsidRDefault="008E3D46" w:rsidP="008E3D46">
      <w:pPr>
        <w:jc w:val="both"/>
        <w:rPr>
          <w:rFonts w:eastAsiaTheme="minorEastAsia"/>
          <w:sz w:val="28"/>
          <w:szCs w:val="28"/>
          <w:lang w:val="kk-KZ" w:eastAsia="zh-CN"/>
        </w:rPr>
      </w:pPr>
      <w:r w:rsidRPr="008E3D46">
        <w:rPr>
          <w:rFonts w:eastAsiaTheme="minorEastAsia"/>
          <w:sz w:val="28"/>
          <w:szCs w:val="28"/>
          <w:lang w:val="kk-KZ" w:eastAsia="zh-CN"/>
        </w:rPr>
        <w:t xml:space="preserve">7. </w:t>
      </w:r>
      <w:r w:rsidRPr="008E3D46">
        <w:rPr>
          <w:rFonts w:ascii="SimSun" w:eastAsiaTheme="minorEastAsia" w:hAnsi="SimSun" w:cs="SimSun" w:hint="eastAsia"/>
          <w:sz w:val="28"/>
          <w:szCs w:val="28"/>
          <w:lang w:val="kk-KZ" w:eastAsia="zh-CN"/>
        </w:rPr>
        <w:t>成功之路</w:t>
      </w:r>
      <w:r w:rsidRPr="008E3D46">
        <w:rPr>
          <w:rFonts w:eastAsiaTheme="minorEastAsia"/>
          <w:sz w:val="28"/>
          <w:szCs w:val="28"/>
          <w:lang w:val="kk-KZ" w:eastAsia="zh-CN"/>
        </w:rPr>
        <w:t xml:space="preserve"> (Chenggong zhi lu) 3-том </w:t>
      </w:r>
      <w:r w:rsidRPr="008E3D46">
        <w:rPr>
          <w:rFonts w:ascii="SimSun" w:eastAsiaTheme="minorEastAsia" w:hAnsi="SimSun" w:cs="SimSun" w:hint="eastAsia"/>
          <w:sz w:val="28"/>
          <w:szCs w:val="28"/>
          <w:lang w:val="kk-KZ" w:eastAsia="zh-CN"/>
        </w:rPr>
        <w:t>北京语言大学出版社</w:t>
      </w:r>
      <w:r w:rsidRPr="008E3D46">
        <w:rPr>
          <w:rFonts w:eastAsiaTheme="minorEastAsia"/>
          <w:sz w:val="28"/>
          <w:szCs w:val="28"/>
          <w:lang w:val="kk-KZ" w:eastAsia="zh-CN"/>
        </w:rPr>
        <w:t>. Пекин, 2009.</w:t>
      </w:r>
    </w:p>
    <w:p w:rsidR="008E3D46" w:rsidRPr="008E3D46" w:rsidRDefault="008E3D46" w:rsidP="008E3D46">
      <w:pPr>
        <w:jc w:val="both"/>
        <w:rPr>
          <w:rFonts w:eastAsiaTheme="minorEastAsia"/>
          <w:sz w:val="28"/>
          <w:szCs w:val="28"/>
          <w:lang w:val="kk-KZ" w:eastAsia="zh-CN"/>
        </w:rPr>
      </w:pPr>
      <w:r w:rsidRPr="008E3D46">
        <w:rPr>
          <w:rFonts w:eastAsiaTheme="minorEastAsia"/>
          <w:sz w:val="28"/>
          <w:szCs w:val="28"/>
          <w:lang w:val="kk-KZ" w:eastAsia="zh-CN"/>
        </w:rPr>
        <w:t>8. Абдырақын Н. Қазіргі қытай тілінің грамматикасы. Оқу құралы. Алматы: Қазақ университеті., 2015.</w:t>
      </w:r>
    </w:p>
    <w:p w:rsidR="008E3D46" w:rsidRDefault="008E3D46" w:rsidP="004134D7">
      <w:pPr>
        <w:jc w:val="both"/>
        <w:rPr>
          <w:rFonts w:eastAsiaTheme="minorEastAsia"/>
          <w:sz w:val="28"/>
          <w:szCs w:val="28"/>
          <w:lang w:val="kk-KZ" w:eastAsia="zh-CN"/>
        </w:rPr>
      </w:pPr>
    </w:p>
    <w:p w:rsidR="008E3D46" w:rsidRDefault="008E3D46" w:rsidP="004134D7">
      <w:pPr>
        <w:jc w:val="both"/>
        <w:rPr>
          <w:rFonts w:eastAsiaTheme="minorEastAsia"/>
          <w:sz w:val="28"/>
          <w:szCs w:val="28"/>
          <w:lang w:val="kk-KZ" w:eastAsia="zh-CN"/>
        </w:rPr>
      </w:pPr>
    </w:p>
    <w:p w:rsidR="008E3D46" w:rsidRDefault="008E3D46" w:rsidP="004134D7">
      <w:pPr>
        <w:jc w:val="both"/>
        <w:rPr>
          <w:rFonts w:eastAsiaTheme="minorEastAsia"/>
          <w:sz w:val="28"/>
          <w:szCs w:val="28"/>
          <w:lang w:val="kk-KZ" w:eastAsia="zh-CN"/>
        </w:rPr>
      </w:pPr>
    </w:p>
    <w:p w:rsidR="00C26D81" w:rsidRDefault="00C26D81" w:rsidP="00C26D81">
      <w:pPr>
        <w:jc w:val="both"/>
        <w:rPr>
          <w:rFonts w:eastAsiaTheme="minorEastAsia"/>
          <w:sz w:val="28"/>
          <w:szCs w:val="28"/>
          <w:lang w:val="kk-KZ" w:eastAsia="zh-CN"/>
        </w:rPr>
      </w:pPr>
    </w:p>
    <w:p w:rsidR="0052223D" w:rsidRDefault="0052223D" w:rsidP="00C26D81">
      <w:pPr>
        <w:jc w:val="both"/>
        <w:rPr>
          <w:rFonts w:eastAsiaTheme="minorEastAsia"/>
          <w:sz w:val="28"/>
          <w:szCs w:val="28"/>
          <w:lang w:val="kk-KZ" w:eastAsia="zh-CN"/>
        </w:rPr>
      </w:pPr>
    </w:p>
    <w:p w:rsidR="0052223D" w:rsidRDefault="0052223D" w:rsidP="00C26D81">
      <w:pPr>
        <w:jc w:val="both"/>
        <w:rPr>
          <w:rFonts w:eastAsiaTheme="minorEastAsia"/>
          <w:sz w:val="28"/>
          <w:szCs w:val="28"/>
          <w:lang w:val="kk-KZ" w:eastAsia="zh-CN"/>
        </w:rPr>
      </w:pPr>
    </w:p>
    <w:p w:rsidR="0052223D" w:rsidRDefault="0052223D" w:rsidP="00C26D81">
      <w:pPr>
        <w:jc w:val="both"/>
        <w:rPr>
          <w:rFonts w:eastAsiaTheme="minorEastAsia"/>
          <w:sz w:val="28"/>
          <w:szCs w:val="28"/>
          <w:lang w:val="kk-KZ" w:eastAsia="zh-CN"/>
        </w:rPr>
      </w:pPr>
    </w:p>
    <w:p w:rsidR="0052223D" w:rsidRDefault="0052223D" w:rsidP="00C26D81">
      <w:pPr>
        <w:jc w:val="both"/>
        <w:rPr>
          <w:rFonts w:eastAsiaTheme="minorEastAsia"/>
          <w:sz w:val="28"/>
          <w:szCs w:val="28"/>
          <w:lang w:val="kk-KZ" w:eastAsia="zh-CN"/>
        </w:rPr>
      </w:pPr>
    </w:p>
    <w:p w:rsidR="0052223D" w:rsidRDefault="0052223D" w:rsidP="00C26D81">
      <w:pPr>
        <w:jc w:val="both"/>
        <w:rPr>
          <w:rFonts w:eastAsiaTheme="minorEastAsia"/>
          <w:sz w:val="28"/>
          <w:szCs w:val="28"/>
          <w:lang w:val="kk-KZ" w:eastAsia="zh-CN"/>
        </w:rPr>
      </w:pPr>
    </w:p>
    <w:p w:rsidR="0052223D" w:rsidRDefault="0052223D" w:rsidP="00C26D81">
      <w:pPr>
        <w:jc w:val="both"/>
        <w:rPr>
          <w:rFonts w:eastAsiaTheme="minorEastAsia"/>
          <w:sz w:val="28"/>
          <w:szCs w:val="28"/>
          <w:lang w:val="kk-KZ" w:eastAsia="zh-CN"/>
        </w:rPr>
      </w:pPr>
    </w:p>
    <w:p w:rsidR="0052223D" w:rsidRDefault="0052223D" w:rsidP="00C26D81">
      <w:pPr>
        <w:jc w:val="both"/>
        <w:rPr>
          <w:rFonts w:eastAsiaTheme="minorEastAsia"/>
          <w:sz w:val="28"/>
          <w:szCs w:val="28"/>
          <w:lang w:val="kk-KZ" w:eastAsia="zh-CN"/>
        </w:rPr>
      </w:pPr>
    </w:p>
    <w:p w:rsidR="0052223D" w:rsidRDefault="0052223D" w:rsidP="00C26D81">
      <w:pPr>
        <w:jc w:val="both"/>
        <w:rPr>
          <w:rFonts w:eastAsiaTheme="minorEastAsia"/>
          <w:sz w:val="28"/>
          <w:szCs w:val="28"/>
          <w:lang w:val="kk-KZ" w:eastAsia="zh-CN"/>
        </w:rPr>
      </w:pPr>
    </w:p>
    <w:p w:rsidR="0052223D" w:rsidRDefault="0052223D" w:rsidP="00C26D81">
      <w:pPr>
        <w:jc w:val="both"/>
        <w:rPr>
          <w:rFonts w:eastAsiaTheme="minorEastAsia"/>
          <w:sz w:val="28"/>
          <w:szCs w:val="28"/>
          <w:lang w:val="kk-KZ" w:eastAsia="zh-CN"/>
        </w:rPr>
      </w:pPr>
    </w:p>
    <w:p w:rsidR="00C26D81" w:rsidRDefault="00C26D81" w:rsidP="00C26D81">
      <w:pPr>
        <w:jc w:val="both"/>
        <w:rPr>
          <w:rFonts w:eastAsiaTheme="minorEastAsia"/>
          <w:sz w:val="28"/>
          <w:szCs w:val="28"/>
          <w:lang w:val="kk-KZ" w:eastAsia="zh-CN"/>
        </w:rPr>
      </w:pPr>
    </w:p>
    <w:p w:rsidR="001A1DEF" w:rsidRDefault="001A1DEF" w:rsidP="00C26D81">
      <w:pPr>
        <w:jc w:val="center"/>
        <w:rPr>
          <w:rFonts w:eastAsiaTheme="minorEastAsia"/>
          <w:b/>
          <w:sz w:val="28"/>
          <w:szCs w:val="28"/>
          <w:lang w:val="kk-KZ" w:eastAsia="zh-CN"/>
        </w:rPr>
      </w:pPr>
    </w:p>
    <w:p w:rsidR="00C26D81" w:rsidRPr="00C26D81" w:rsidRDefault="00C26D81" w:rsidP="00C26D81">
      <w:pPr>
        <w:jc w:val="center"/>
        <w:rPr>
          <w:rFonts w:eastAsiaTheme="minorEastAsia"/>
          <w:b/>
          <w:sz w:val="28"/>
          <w:szCs w:val="28"/>
          <w:lang w:val="kk-KZ" w:eastAsia="zh-CN"/>
        </w:rPr>
      </w:pPr>
      <w:r w:rsidRPr="00C26D81">
        <w:rPr>
          <w:rFonts w:eastAsiaTheme="minorEastAsia"/>
          <w:b/>
          <w:sz w:val="28"/>
          <w:szCs w:val="28"/>
          <w:lang w:val="kk-KZ" w:eastAsia="zh-CN"/>
        </w:rPr>
        <w:t>СӨЖ тапсырмалары мен әдістемелік нұсқаулар</w:t>
      </w:r>
    </w:p>
    <w:p w:rsidR="00C26D81" w:rsidRPr="00C26D81" w:rsidRDefault="00C26D81" w:rsidP="00C26D81">
      <w:pPr>
        <w:jc w:val="both"/>
        <w:rPr>
          <w:rFonts w:eastAsiaTheme="minorEastAsia"/>
          <w:sz w:val="28"/>
          <w:szCs w:val="28"/>
          <w:lang w:val="kk-KZ" w:eastAsia="zh-CN"/>
        </w:rPr>
      </w:pPr>
    </w:p>
    <w:p w:rsidR="00C26D81" w:rsidRPr="00C26D81" w:rsidRDefault="00C26D81" w:rsidP="00C26D81">
      <w:pPr>
        <w:jc w:val="both"/>
        <w:rPr>
          <w:rFonts w:eastAsiaTheme="minorEastAsia"/>
          <w:b/>
          <w:sz w:val="28"/>
          <w:szCs w:val="28"/>
          <w:lang w:val="kk-KZ" w:eastAsia="zh-CN"/>
        </w:rPr>
      </w:pPr>
      <w:r>
        <w:rPr>
          <w:rFonts w:eastAsiaTheme="minorEastAsia"/>
          <w:b/>
          <w:sz w:val="28"/>
          <w:szCs w:val="28"/>
          <w:lang w:val="kk-KZ" w:eastAsia="zh-CN"/>
        </w:rPr>
        <w:t>№4</w:t>
      </w:r>
      <w:r w:rsidRPr="00C26D81">
        <w:rPr>
          <w:rFonts w:eastAsiaTheme="minorEastAsia"/>
          <w:b/>
          <w:sz w:val="28"/>
          <w:szCs w:val="28"/>
          <w:lang w:val="kk-KZ" w:eastAsia="zh-CN"/>
        </w:rPr>
        <w:t xml:space="preserve"> СӨЖ.</w:t>
      </w:r>
    </w:p>
    <w:p w:rsidR="00C26D81" w:rsidRPr="00C26D81" w:rsidRDefault="00C26D81" w:rsidP="00C26D81">
      <w:pPr>
        <w:jc w:val="both"/>
        <w:rPr>
          <w:rFonts w:eastAsiaTheme="minorEastAsia"/>
          <w:sz w:val="28"/>
          <w:szCs w:val="28"/>
          <w:lang w:val="kk-KZ" w:eastAsia="zh-CN"/>
        </w:rPr>
      </w:pPr>
      <w:r w:rsidRPr="00C26D81">
        <w:rPr>
          <w:rFonts w:eastAsiaTheme="minorEastAsia"/>
          <w:b/>
          <w:sz w:val="28"/>
          <w:szCs w:val="28"/>
          <w:lang w:val="kk-KZ" w:eastAsia="zh-CN"/>
        </w:rPr>
        <w:t>Тақырыбы:</w:t>
      </w:r>
      <w:r w:rsidRPr="00C26D81">
        <w:rPr>
          <w:rFonts w:eastAsiaTheme="minorEastAsia"/>
          <w:sz w:val="28"/>
          <w:szCs w:val="28"/>
          <w:lang w:val="kk-KZ" w:eastAsia="zh-CN"/>
        </w:rPr>
        <w:t xml:space="preserve"> </w:t>
      </w:r>
      <w:r w:rsidR="00A050AA" w:rsidRPr="00A050AA">
        <w:rPr>
          <w:rFonts w:eastAsiaTheme="minorEastAsia"/>
          <w:sz w:val="28"/>
          <w:szCs w:val="28"/>
          <w:lang w:val="kk-KZ" w:eastAsia="zh-CN"/>
        </w:rPr>
        <w:t>Аударма түрлері</w:t>
      </w:r>
    </w:p>
    <w:p w:rsidR="00C26D81" w:rsidRPr="00C26D81" w:rsidRDefault="00C26D81" w:rsidP="00C26D81">
      <w:pPr>
        <w:jc w:val="both"/>
        <w:rPr>
          <w:rFonts w:eastAsiaTheme="minorEastAsia"/>
          <w:sz w:val="28"/>
          <w:szCs w:val="28"/>
          <w:lang w:val="kk-KZ" w:eastAsia="zh-CN"/>
        </w:rPr>
      </w:pPr>
      <w:r w:rsidRPr="00C26D81">
        <w:rPr>
          <w:rFonts w:eastAsiaTheme="minorEastAsia"/>
          <w:b/>
          <w:sz w:val="28"/>
          <w:szCs w:val="28"/>
          <w:lang w:val="kk-KZ" w:eastAsia="zh-CN"/>
        </w:rPr>
        <w:t>Тапсырманың мақсаты:</w:t>
      </w:r>
      <w:r w:rsidRPr="00C26D81">
        <w:rPr>
          <w:rFonts w:eastAsiaTheme="minorEastAsia"/>
          <w:sz w:val="28"/>
          <w:szCs w:val="28"/>
          <w:lang w:val="kk-KZ" w:eastAsia="zh-CN"/>
        </w:rPr>
        <w:t xml:space="preserve"> Болашақ аудармашы мамандарды аударманың лингвистикалық теориясының негізгі қағидаларымен таныстыру және болашақ кәсіби қызметінің теориялық базасын құру</w:t>
      </w:r>
    </w:p>
    <w:p w:rsidR="00C26D81" w:rsidRPr="00C26D81" w:rsidRDefault="00C26D81" w:rsidP="00C26D81">
      <w:pPr>
        <w:jc w:val="both"/>
        <w:rPr>
          <w:rFonts w:eastAsiaTheme="minorEastAsia"/>
          <w:sz w:val="28"/>
          <w:szCs w:val="28"/>
          <w:lang w:val="kk-KZ" w:eastAsia="zh-CN"/>
        </w:rPr>
      </w:pPr>
      <w:r w:rsidRPr="00C26D81">
        <w:rPr>
          <w:rFonts w:eastAsiaTheme="minorEastAsia"/>
          <w:b/>
          <w:sz w:val="28"/>
          <w:szCs w:val="28"/>
          <w:lang w:val="kk-KZ" w:eastAsia="zh-CN"/>
        </w:rPr>
        <w:t>Өткізілут түрі</w:t>
      </w:r>
      <w:r w:rsidRPr="00C26D81">
        <w:rPr>
          <w:rFonts w:eastAsiaTheme="minorEastAsia"/>
          <w:sz w:val="28"/>
          <w:szCs w:val="28"/>
          <w:lang w:val="kk-KZ" w:eastAsia="zh-CN"/>
        </w:rPr>
        <w:t>: ауызша-жазбаша</w:t>
      </w:r>
    </w:p>
    <w:p w:rsidR="00C26D81" w:rsidRPr="00C26D81" w:rsidRDefault="00C26D81" w:rsidP="00C26D81">
      <w:pPr>
        <w:jc w:val="both"/>
        <w:rPr>
          <w:rFonts w:eastAsiaTheme="minorEastAsia"/>
          <w:sz w:val="28"/>
          <w:szCs w:val="28"/>
          <w:lang w:val="kk-KZ" w:eastAsia="zh-CN"/>
        </w:rPr>
      </w:pPr>
      <w:r w:rsidRPr="00C26D81">
        <w:rPr>
          <w:rFonts w:eastAsiaTheme="minorEastAsia"/>
          <w:b/>
          <w:sz w:val="28"/>
          <w:szCs w:val="28"/>
          <w:lang w:val="kk-KZ" w:eastAsia="zh-CN"/>
        </w:rPr>
        <w:t>Платформа:</w:t>
      </w:r>
      <w:r w:rsidRPr="00C26D81">
        <w:rPr>
          <w:rFonts w:eastAsiaTheme="minorEastAsia"/>
          <w:sz w:val="28"/>
          <w:szCs w:val="28"/>
          <w:lang w:val="kk-KZ" w:eastAsia="zh-CN"/>
        </w:rPr>
        <w:t xml:space="preserve"> универ жүйесі</w:t>
      </w:r>
    </w:p>
    <w:p w:rsidR="00C26D81" w:rsidRPr="00C26D81" w:rsidRDefault="00C26D81" w:rsidP="00C26D81">
      <w:pPr>
        <w:jc w:val="both"/>
        <w:rPr>
          <w:rFonts w:eastAsiaTheme="minorEastAsia"/>
          <w:sz w:val="28"/>
          <w:szCs w:val="28"/>
          <w:lang w:val="kk-KZ" w:eastAsia="zh-CN"/>
        </w:rPr>
      </w:pPr>
      <w:r w:rsidRPr="00C26D81">
        <w:rPr>
          <w:rFonts w:eastAsiaTheme="minorEastAsia"/>
          <w:b/>
          <w:sz w:val="28"/>
          <w:szCs w:val="28"/>
          <w:lang w:val="kk-KZ" w:eastAsia="zh-CN"/>
        </w:rPr>
        <w:t>Формат:</w:t>
      </w:r>
      <w:r w:rsidRPr="00C26D81">
        <w:rPr>
          <w:rFonts w:eastAsiaTheme="minorEastAsia"/>
          <w:sz w:val="28"/>
          <w:szCs w:val="28"/>
          <w:lang w:val="kk-KZ" w:eastAsia="zh-CN"/>
        </w:rPr>
        <w:t xml:space="preserve"> синхронды </w:t>
      </w:r>
    </w:p>
    <w:p w:rsidR="00A050AA" w:rsidRDefault="00C26D81" w:rsidP="00A050AA">
      <w:pPr>
        <w:jc w:val="both"/>
        <w:rPr>
          <w:rFonts w:eastAsiaTheme="minorEastAsia"/>
          <w:sz w:val="28"/>
          <w:szCs w:val="28"/>
          <w:lang w:val="kk-KZ" w:eastAsia="zh-CN"/>
        </w:rPr>
      </w:pPr>
      <w:r w:rsidRPr="00C26D81">
        <w:rPr>
          <w:rFonts w:eastAsiaTheme="minorEastAsia"/>
          <w:b/>
          <w:sz w:val="28"/>
          <w:szCs w:val="28"/>
          <w:lang w:val="kk-KZ" w:eastAsia="zh-CN"/>
        </w:rPr>
        <w:t>Тапсырма:</w:t>
      </w:r>
      <w:r w:rsidRPr="00C26D81">
        <w:rPr>
          <w:rFonts w:eastAsiaTheme="minorEastAsia"/>
          <w:sz w:val="28"/>
          <w:szCs w:val="28"/>
          <w:lang w:val="kk-KZ" w:eastAsia="zh-CN"/>
        </w:rPr>
        <w:t xml:space="preserve"> </w:t>
      </w:r>
    </w:p>
    <w:p w:rsidR="00A050AA" w:rsidRPr="00A050AA" w:rsidRDefault="00A050AA" w:rsidP="00A050AA">
      <w:pPr>
        <w:jc w:val="both"/>
        <w:rPr>
          <w:rFonts w:eastAsiaTheme="minorEastAsia"/>
          <w:sz w:val="28"/>
          <w:szCs w:val="28"/>
          <w:lang w:val="kk-KZ" w:eastAsia="zh-CN"/>
        </w:rPr>
      </w:pPr>
      <w:r w:rsidRPr="00A050AA">
        <w:rPr>
          <w:rFonts w:eastAsiaTheme="minorEastAsia"/>
          <w:sz w:val="28"/>
          <w:szCs w:val="28"/>
          <w:lang w:val="kk-KZ" w:eastAsia="zh-CN"/>
        </w:rPr>
        <w:t>Абзацты-фразалық аударма</w:t>
      </w:r>
    </w:p>
    <w:p w:rsidR="00A050AA" w:rsidRPr="00A050AA" w:rsidRDefault="00A050AA" w:rsidP="00A050AA">
      <w:pPr>
        <w:jc w:val="both"/>
        <w:rPr>
          <w:rFonts w:eastAsiaTheme="minorEastAsia"/>
          <w:sz w:val="28"/>
          <w:szCs w:val="28"/>
          <w:lang w:val="kk-KZ" w:eastAsia="zh-CN"/>
        </w:rPr>
      </w:pPr>
      <w:r w:rsidRPr="00A050AA">
        <w:rPr>
          <w:rFonts w:eastAsiaTheme="minorEastAsia"/>
          <w:sz w:val="28"/>
          <w:szCs w:val="28"/>
          <w:lang w:val="kk-KZ" w:eastAsia="zh-CN"/>
        </w:rPr>
        <w:t>Абзацты-фразалық ретті аударма</w:t>
      </w:r>
    </w:p>
    <w:p w:rsidR="00A050AA" w:rsidRPr="00A050AA" w:rsidRDefault="00A050AA" w:rsidP="00A050AA">
      <w:pPr>
        <w:jc w:val="both"/>
        <w:rPr>
          <w:rFonts w:eastAsiaTheme="minorEastAsia"/>
          <w:sz w:val="28"/>
          <w:szCs w:val="28"/>
          <w:lang w:val="kk-KZ" w:eastAsia="zh-CN"/>
        </w:rPr>
      </w:pPr>
      <w:r w:rsidRPr="00A050AA">
        <w:rPr>
          <w:rFonts w:eastAsiaTheme="minorEastAsia"/>
          <w:sz w:val="28"/>
          <w:szCs w:val="28"/>
          <w:lang w:val="kk-KZ" w:eastAsia="zh-CN"/>
        </w:rPr>
        <w:t>Авторлық аударма</w:t>
      </w:r>
    </w:p>
    <w:p w:rsidR="00A050AA" w:rsidRPr="00A050AA" w:rsidRDefault="00A050AA" w:rsidP="00A050AA">
      <w:pPr>
        <w:jc w:val="both"/>
        <w:rPr>
          <w:rFonts w:eastAsiaTheme="minorEastAsia"/>
          <w:sz w:val="28"/>
          <w:szCs w:val="28"/>
          <w:lang w:val="kk-KZ" w:eastAsia="zh-CN"/>
        </w:rPr>
      </w:pPr>
      <w:r w:rsidRPr="00A050AA">
        <w:rPr>
          <w:rFonts w:eastAsiaTheme="minorEastAsia"/>
          <w:sz w:val="28"/>
          <w:szCs w:val="28"/>
          <w:lang w:val="kk-KZ" w:eastAsia="zh-CN"/>
        </w:rPr>
        <w:t>Бейімделген аударма</w:t>
      </w:r>
    </w:p>
    <w:p w:rsidR="00C26D81" w:rsidRPr="00C26D81" w:rsidRDefault="00A050AA" w:rsidP="00A050AA">
      <w:pPr>
        <w:jc w:val="both"/>
        <w:rPr>
          <w:rFonts w:eastAsiaTheme="minorEastAsia"/>
          <w:sz w:val="28"/>
          <w:szCs w:val="28"/>
          <w:lang w:val="kk-KZ" w:eastAsia="zh-CN"/>
        </w:rPr>
      </w:pPr>
      <w:r w:rsidRPr="00A050AA">
        <w:rPr>
          <w:rFonts w:eastAsiaTheme="minorEastAsia"/>
          <w:sz w:val="28"/>
          <w:szCs w:val="28"/>
          <w:lang w:val="kk-KZ" w:eastAsia="zh-CN"/>
        </w:rPr>
        <w:t>Барабар аударма</w:t>
      </w:r>
      <w:r>
        <w:rPr>
          <w:rFonts w:eastAsiaTheme="minorEastAsia"/>
          <w:sz w:val="28"/>
          <w:szCs w:val="28"/>
          <w:lang w:val="kk-KZ" w:eastAsia="zh-CN"/>
        </w:rPr>
        <w:t xml:space="preserve"> </w:t>
      </w:r>
      <w:r w:rsidR="00C26D81" w:rsidRPr="00C26D81">
        <w:rPr>
          <w:rFonts w:eastAsiaTheme="minorEastAsia"/>
          <w:sz w:val="28"/>
          <w:szCs w:val="28"/>
          <w:lang w:val="kk-KZ" w:eastAsia="zh-CN"/>
        </w:rPr>
        <w:t xml:space="preserve">тақырыбына </w:t>
      </w:r>
      <w:r w:rsidRPr="00A050AA">
        <w:rPr>
          <w:rFonts w:eastAsiaTheme="minorEastAsia"/>
          <w:sz w:val="28"/>
          <w:szCs w:val="28"/>
          <w:lang w:val="kk-KZ" w:eastAsia="zh-CN"/>
        </w:rPr>
        <w:t>баяндама және презентация жасау</w:t>
      </w:r>
    </w:p>
    <w:p w:rsidR="00C26D81" w:rsidRPr="00C26D81" w:rsidRDefault="00C26D81" w:rsidP="00C26D81">
      <w:pPr>
        <w:jc w:val="both"/>
        <w:rPr>
          <w:rFonts w:eastAsiaTheme="minorEastAsia"/>
          <w:sz w:val="28"/>
          <w:szCs w:val="28"/>
          <w:lang w:val="kk-KZ" w:eastAsia="zh-CN"/>
        </w:rPr>
      </w:pPr>
      <w:r w:rsidRPr="00C26D81">
        <w:rPr>
          <w:rFonts w:eastAsiaTheme="minorEastAsia"/>
          <w:b/>
          <w:sz w:val="28"/>
          <w:szCs w:val="28"/>
          <w:lang w:val="kk-KZ" w:eastAsia="zh-CN"/>
        </w:rPr>
        <w:t>Әдістемелік нұсқаулықтар:</w:t>
      </w:r>
      <w:r w:rsidRPr="00C26D81">
        <w:rPr>
          <w:rFonts w:eastAsiaTheme="minorEastAsia"/>
          <w:sz w:val="28"/>
          <w:szCs w:val="28"/>
          <w:lang w:val="kk-KZ" w:eastAsia="zh-CN"/>
        </w:rPr>
        <w:t xml:space="preserve"> «Аударма теориясы» пәні студенттерге аударма процессінің заңдылықтарын меңгеруге көмектеседі. Пәнді толық меңгеру үшін семинар сабақтарына қатысып, көрсетілген әдебиеттерді мұқият оқу керек. Дәріс, семинар сабақтарынан басқа СОӨЖ, СӨЖ сабақтары болады. СӨЖ сабақтары тезис, реферат, конспект түрінде өтеді</w:t>
      </w:r>
    </w:p>
    <w:p w:rsidR="00C26D81" w:rsidRPr="00C26D81" w:rsidRDefault="00C26D81" w:rsidP="00C26D81">
      <w:pPr>
        <w:jc w:val="both"/>
        <w:rPr>
          <w:rFonts w:eastAsiaTheme="minorEastAsia"/>
          <w:b/>
          <w:sz w:val="28"/>
          <w:szCs w:val="28"/>
          <w:lang w:val="kk-KZ" w:eastAsia="zh-CN"/>
        </w:rPr>
      </w:pPr>
      <w:r w:rsidRPr="00C26D81">
        <w:rPr>
          <w:rFonts w:eastAsiaTheme="minorEastAsia"/>
          <w:b/>
          <w:sz w:val="28"/>
          <w:szCs w:val="28"/>
          <w:lang w:val="kk-KZ" w:eastAsia="zh-CN"/>
        </w:rPr>
        <w:t>Әдебиет:</w:t>
      </w:r>
    </w:p>
    <w:p w:rsidR="00C26D81" w:rsidRPr="00C26D81" w:rsidRDefault="00C26D81" w:rsidP="00C26D81">
      <w:pPr>
        <w:jc w:val="both"/>
        <w:rPr>
          <w:rFonts w:eastAsiaTheme="minorEastAsia"/>
          <w:sz w:val="28"/>
          <w:szCs w:val="28"/>
          <w:lang w:val="kk-KZ" w:eastAsia="zh-CN"/>
        </w:rPr>
      </w:pPr>
      <w:r w:rsidRPr="00C26D81">
        <w:rPr>
          <w:rFonts w:eastAsiaTheme="minorEastAsia"/>
          <w:sz w:val="28"/>
          <w:szCs w:val="28"/>
          <w:lang w:val="kk-KZ" w:eastAsia="zh-CN"/>
        </w:rPr>
        <w:t>1. Аударма теориясы мен практикасы</w:t>
      </w:r>
      <w:r w:rsidRPr="00C26D81">
        <w:rPr>
          <w:rFonts w:ascii="SimSun" w:eastAsiaTheme="minorEastAsia" w:hAnsi="SimSun" w:cs="SimSun" w:hint="eastAsia"/>
          <w:sz w:val="28"/>
          <w:szCs w:val="28"/>
          <w:lang w:val="kk-KZ" w:eastAsia="zh-CN"/>
        </w:rPr>
        <w:t>，</w:t>
      </w:r>
      <w:r w:rsidRPr="00C26D81">
        <w:rPr>
          <w:rFonts w:eastAsiaTheme="minorEastAsia"/>
          <w:sz w:val="28"/>
          <w:szCs w:val="28"/>
          <w:lang w:val="kk-KZ" w:eastAsia="zh-CN"/>
        </w:rPr>
        <w:t>Жақсылық Сәмитұлы. Алматы, 2005.</w:t>
      </w:r>
    </w:p>
    <w:p w:rsidR="00C26D81" w:rsidRPr="00C26D81" w:rsidRDefault="00C26D81" w:rsidP="00C26D81">
      <w:pPr>
        <w:jc w:val="both"/>
        <w:rPr>
          <w:rFonts w:eastAsiaTheme="minorEastAsia"/>
          <w:sz w:val="28"/>
          <w:szCs w:val="28"/>
          <w:lang w:val="kk-KZ" w:eastAsia="zh-CN"/>
        </w:rPr>
      </w:pPr>
      <w:r w:rsidRPr="00C26D81">
        <w:rPr>
          <w:rFonts w:eastAsiaTheme="minorEastAsia"/>
          <w:sz w:val="28"/>
          <w:szCs w:val="28"/>
          <w:lang w:val="kk-KZ" w:eastAsia="zh-CN"/>
        </w:rPr>
        <w:t>2. Қытайша-Қазақша аударма назариясы және шеберлігі, Болаш Шокеиев. Пекин,  2012.</w:t>
      </w:r>
    </w:p>
    <w:p w:rsidR="00C26D81" w:rsidRPr="00C26D81" w:rsidRDefault="00C26D81" w:rsidP="00C26D81">
      <w:pPr>
        <w:jc w:val="both"/>
        <w:rPr>
          <w:rFonts w:eastAsiaTheme="minorEastAsia"/>
          <w:sz w:val="28"/>
          <w:szCs w:val="28"/>
          <w:lang w:val="kk-KZ" w:eastAsia="zh-CN"/>
        </w:rPr>
      </w:pPr>
      <w:r w:rsidRPr="00C26D81">
        <w:rPr>
          <w:rFonts w:eastAsiaTheme="minorEastAsia"/>
          <w:sz w:val="28"/>
          <w:szCs w:val="28"/>
          <w:lang w:val="kk-KZ" w:eastAsia="zh-CN"/>
        </w:rPr>
        <w:t>3. Аударма теориясы мен тәжірибесінің негіздері(қазақ және ағылшын тілдеріндегі) А.Б. Ахметова, Павлодар, 2014.</w:t>
      </w:r>
    </w:p>
    <w:p w:rsidR="00C26D81" w:rsidRPr="00C26D81" w:rsidRDefault="00C26D81" w:rsidP="00C26D81">
      <w:pPr>
        <w:jc w:val="both"/>
        <w:rPr>
          <w:rFonts w:eastAsiaTheme="minorEastAsia"/>
          <w:sz w:val="28"/>
          <w:szCs w:val="28"/>
          <w:lang w:val="kk-KZ" w:eastAsia="zh-CN"/>
        </w:rPr>
      </w:pPr>
      <w:r w:rsidRPr="00C26D81">
        <w:rPr>
          <w:rFonts w:eastAsiaTheme="minorEastAsia"/>
          <w:sz w:val="28"/>
          <w:szCs w:val="28"/>
          <w:lang w:val="kk-KZ" w:eastAsia="zh-CN"/>
        </w:rPr>
        <w:t xml:space="preserve">4. </w:t>
      </w:r>
      <w:r w:rsidRPr="00C26D81">
        <w:rPr>
          <w:rFonts w:ascii="SimSun" w:eastAsiaTheme="minorEastAsia" w:hAnsi="SimSun" w:cs="SimSun" w:hint="eastAsia"/>
          <w:sz w:val="28"/>
          <w:szCs w:val="28"/>
          <w:lang w:val="kk-KZ" w:eastAsia="zh-CN"/>
        </w:rPr>
        <w:t>新概念实用汉语教程</w:t>
      </w:r>
      <w:r w:rsidRPr="00C26D81">
        <w:rPr>
          <w:rFonts w:eastAsiaTheme="minorEastAsia"/>
          <w:sz w:val="28"/>
          <w:szCs w:val="28"/>
          <w:lang w:val="kk-KZ" w:eastAsia="zh-CN"/>
        </w:rPr>
        <w:t xml:space="preserve"> (Xin gaikuan shiyong hanyu jiaocheng) 1-том  Ф.Н. Дәулет.  Алматы, 2015.</w:t>
      </w:r>
    </w:p>
    <w:p w:rsidR="00C26D81" w:rsidRPr="00C26D81" w:rsidRDefault="00C26D81" w:rsidP="00C26D81">
      <w:pPr>
        <w:jc w:val="both"/>
        <w:rPr>
          <w:rFonts w:eastAsiaTheme="minorEastAsia"/>
          <w:sz w:val="28"/>
          <w:szCs w:val="28"/>
          <w:lang w:val="kk-KZ" w:eastAsia="zh-CN"/>
        </w:rPr>
      </w:pPr>
      <w:r w:rsidRPr="00C26D81">
        <w:rPr>
          <w:rFonts w:eastAsiaTheme="minorEastAsia"/>
          <w:sz w:val="28"/>
          <w:szCs w:val="28"/>
          <w:lang w:val="kk-KZ" w:eastAsia="zh-CN"/>
        </w:rPr>
        <w:t xml:space="preserve">5. </w:t>
      </w:r>
      <w:r w:rsidRPr="00C26D81">
        <w:rPr>
          <w:rFonts w:ascii="SimSun" w:eastAsiaTheme="minorEastAsia" w:hAnsi="SimSun" w:cs="SimSun" w:hint="eastAsia"/>
          <w:sz w:val="28"/>
          <w:szCs w:val="28"/>
          <w:lang w:val="kk-KZ" w:eastAsia="zh-CN"/>
        </w:rPr>
        <w:t>发展汉语</w:t>
      </w:r>
      <w:r w:rsidRPr="00C26D81">
        <w:rPr>
          <w:rFonts w:eastAsiaTheme="minorEastAsia"/>
          <w:sz w:val="28"/>
          <w:szCs w:val="28"/>
          <w:lang w:val="kk-KZ" w:eastAsia="zh-CN"/>
        </w:rPr>
        <w:t>.</w:t>
      </w:r>
      <w:r w:rsidRPr="00C26D81">
        <w:rPr>
          <w:rFonts w:ascii="SimSun" w:eastAsiaTheme="minorEastAsia" w:hAnsi="SimSun" w:cs="SimSun" w:hint="eastAsia"/>
          <w:sz w:val="28"/>
          <w:szCs w:val="28"/>
          <w:lang w:val="kk-KZ" w:eastAsia="zh-CN"/>
        </w:rPr>
        <w:t>初级汉语</w:t>
      </w:r>
      <w:r w:rsidRPr="00C26D81">
        <w:rPr>
          <w:rFonts w:eastAsiaTheme="minorEastAsia"/>
          <w:sz w:val="28"/>
          <w:szCs w:val="28"/>
          <w:lang w:val="kk-KZ" w:eastAsia="zh-CN"/>
        </w:rPr>
        <w:t xml:space="preserve"> (Fazhan hanyu. Chuji hanyu) 2-том Пекин, 2007 </w:t>
      </w:r>
      <w:r w:rsidRPr="00C26D81">
        <w:rPr>
          <w:rFonts w:ascii="SimSun" w:eastAsiaTheme="minorEastAsia" w:hAnsi="SimSun" w:cs="SimSun" w:hint="eastAsia"/>
          <w:sz w:val="28"/>
          <w:szCs w:val="28"/>
          <w:lang w:val="kk-KZ" w:eastAsia="zh-CN"/>
        </w:rPr>
        <w:t>年</w:t>
      </w:r>
      <w:r w:rsidRPr="00C26D81">
        <w:rPr>
          <w:rFonts w:eastAsiaTheme="minorEastAsia"/>
          <w:sz w:val="28"/>
          <w:szCs w:val="28"/>
          <w:lang w:val="kk-KZ" w:eastAsia="zh-CN"/>
        </w:rPr>
        <w:t>.</w:t>
      </w:r>
    </w:p>
    <w:p w:rsidR="00C26D81" w:rsidRPr="00C26D81" w:rsidRDefault="00C26D81" w:rsidP="00C26D81">
      <w:pPr>
        <w:jc w:val="both"/>
        <w:rPr>
          <w:rFonts w:eastAsiaTheme="minorEastAsia"/>
          <w:sz w:val="28"/>
          <w:szCs w:val="28"/>
          <w:lang w:val="kk-KZ" w:eastAsia="zh-CN"/>
        </w:rPr>
      </w:pPr>
      <w:r w:rsidRPr="00C26D81">
        <w:rPr>
          <w:rFonts w:eastAsiaTheme="minorEastAsia"/>
          <w:sz w:val="28"/>
          <w:szCs w:val="28"/>
          <w:lang w:val="kk-KZ" w:eastAsia="zh-CN"/>
        </w:rPr>
        <w:t xml:space="preserve">6. </w:t>
      </w:r>
      <w:r w:rsidRPr="00C26D81">
        <w:rPr>
          <w:rFonts w:ascii="SimSun" w:eastAsiaTheme="minorEastAsia" w:hAnsi="SimSun" w:cs="SimSun" w:hint="eastAsia"/>
          <w:sz w:val="28"/>
          <w:szCs w:val="28"/>
          <w:lang w:val="kk-KZ" w:eastAsia="zh-CN"/>
        </w:rPr>
        <w:t>博雅汉语</w:t>
      </w:r>
      <w:r w:rsidRPr="00C26D81">
        <w:rPr>
          <w:rFonts w:eastAsiaTheme="minorEastAsia"/>
          <w:sz w:val="28"/>
          <w:szCs w:val="28"/>
          <w:lang w:val="kk-KZ" w:eastAsia="zh-CN"/>
        </w:rPr>
        <w:t xml:space="preserve">  (Boya hanyu) 2-том </w:t>
      </w:r>
      <w:r w:rsidRPr="00C26D81">
        <w:rPr>
          <w:rFonts w:ascii="SimSun" w:eastAsiaTheme="minorEastAsia" w:hAnsi="SimSun" w:cs="SimSun" w:hint="eastAsia"/>
          <w:sz w:val="28"/>
          <w:szCs w:val="28"/>
          <w:lang w:val="kk-KZ" w:eastAsia="zh-CN"/>
        </w:rPr>
        <w:t>李晓琪，张明莹</w:t>
      </w:r>
      <w:r w:rsidRPr="00C26D81">
        <w:rPr>
          <w:rFonts w:eastAsiaTheme="minorEastAsia"/>
          <w:sz w:val="28"/>
          <w:szCs w:val="28"/>
          <w:lang w:val="kk-KZ" w:eastAsia="zh-CN"/>
        </w:rPr>
        <w:t>. Пекин, 2010.</w:t>
      </w:r>
    </w:p>
    <w:p w:rsidR="00C26D81" w:rsidRPr="00C26D81" w:rsidRDefault="00C26D81" w:rsidP="00C26D81">
      <w:pPr>
        <w:jc w:val="both"/>
        <w:rPr>
          <w:rFonts w:eastAsiaTheme="minorEastAsia"/>
          <w:sz w:val="28"/>
          <w:szCs w:val="28"/>
          <w:lang w:val="kk-KZ" w:eastAsia="zh-CN"/>
        </w:rPr>
      </w:pPr>
      <w:r w:rsidRPr="00C26D81">
        <w:rPr>
          <w:rFonts w:eastAsiaTheme="minorEastAsia"/>
          <w:sz w:val="28"/>
          <w:szCs w:val="28"/>
          <w:lang w:val="kk-KZ" w:eastAsia="zh-CN"/>
        </w:rPr>
        <w:t xml:space="preserve">7. </w:t>
      </w:r>
      <w:r w:rsidRPr="00C26D81">
        <w:rPr>
          <w:rFonts w:ascii="SimSun" w:eastAsiaTheme="minorEastAsia" w:hAnsi="SimSun" w:cs="SimSun" w:hint="eastAsia"/>
          <w:sz w:val="28"/>
          <w:szCs w:val="28"/>
          <w:lang w:val="kk-KZ" w:eastAsia="zh-CN"/>
        </w:rPr>
        <w:t>成功之路</w:t>
      </w:r>
      <w:r w:rsidRPr="00C26D81">
        <w:rPr>
          <w:rFonts w:eastAsiaTheme="minorEastAsia"/>
          <w:sz w:val="28"/>
          <w:szCs w:val="28"/>
          <w:lang w:val="kk-KZ" w:eastAsia="zh-CN"/>
        </w:rPr>
        <w:t xml:space="preserve"> (Chenggong zhi lu) 3-том </w:t>
      </w:r>
      <w:r w:rsidRPr="00C26D81">
        <w:rPr>
          <w:rFonts w:ascii="SimSun" w:eastAsiaTheme="minorEastAsia" w:hAnsi="SimSun" w:cs="SimSun" w:hint="eastAsia"/>
          <w:sz w:val="28"/>
          <w:szCs w:val="28"/>
          <w:lang w:val="kk-KZ" w:eastAsia="zh-CN"/>
        </w:rPr>
        <w:t>北京语言大学出版社</w:t>
      </w:r>
      <w:r w:rsidRPr="00C26D81">
        <w:rPr>
          <w:rFonts w:eastAsiaTheme="minorEastAsia"/>
          <w:sz w:val="28"/>
          <w:szCs w:val="28"/>
          <w:lang w:val="kk-KZ" w:eastAsia="zh-CN"/>
        </w:rPr>
        <w:t>. Пекин, 2009.</w:t>
      </w:r>
    </w:p>
    <w:p w:rsidR="00C26D81" w:rsidRDefault="00C26D81" w:rsidP="00C26D81">
      <w:pPr>
        <w:jc w:val="both"/>
        <w:rPr>
          <w:rFonts w:eastAsiaTheme="minorEastAsia"/>
          <w:sz w:val="28"/>
          <w:szCs w:val="28"/>
          <w:lang w:val="kk-KZ" w:eastAsia="zh-CN"/>
        </w:rPr>
      </w:pPr>
      <w:r w:rsidRPr="00C26D81">
        <w:rPr>
          <w:rFonts w:eastAsiaTheme="minorEastAsia"/>
          <w:sz w:val="28"/>
          <w:szCs w:val="28"/>
          <w:lang w:val="kk-KZ" w:eastAsia="zh-CN"/>
        </w:rPr>
        <w:t>8. Абдырақын Н. Қазіргі қытай тілінің грамматикасы. Оқу құралы. Алматы: Қазақ университеті., 2015.</w:t>
      </w:r>
    </w:p>
    <w:p w:rsidR="001A1DEF" w:rsidRDefault="001A1DEF" w:rsidP="00C26D81">
      <w:pPr>
        <w:jc w:val="both"/>
        <w:rPr>
          <w:rFonts w:eastAsiaTheme="minorEastAsia"/>
          <w:sz w:val="28"/>
          <w:szCs w:val="28"/>
          <w:lang w:val="kk-KZ" w:eastAsia="zh-CN"/>
        </w:rPr>
      </w:pPr>
    </w:p>
    <w:p w:rsidR="001A1DEF" w:rsidRDefault="001A1DEF" w:rsidP="00C26D81">
      <w:pPr>
        <w:jc w:val="both"/>
        <w:rPr>
          <w:rFonts w:eastAsiaTheme="minorEastAsia"/>
          <w:sz w:val="28"/>
          <w:szCs w:val="28"/>
          <w:lang w:val="kk-KZ" w:eastAsia="zh-CN"/>
        </w:rPr>
      </w:pPr>
    </w:p>
    <w:p w:rsidR="001A1DEF" w:rsidRDefault="001A1DEF" w:rsidP="00C26D81">
      <w:pPr>
        <w:jc w:val="both"/>
        <w:rPr>
          <w:rFonts w:eastAsiaTheme="minorEastAsia"/>
          <w:sz w:val="28"/>
          <w:szCs w:val="28"/>
          <w:lang w:val="kk-KZ" w:eastAsia="zh-CN"/>
        </w:rPr>
      </w:pPr>
    </w:p>
    <w:p w:rsidR="001A1DEF" w:rsidRDefault="001A1DEF" w:rsidP="00C26D81">
      <w:pPr>
        <w:jc w:val="both"/>
        <w:rPr>
          <w:rFonts w:eastAsiaTheme="minorEastAsia"/>
          <w:sz w:val="28"/>
          <w:szCs w:val="28"/>
          <w:lang w:val="kk-KZ" w:eastAsia="zh-CN"/>
        </w:rPr>
      </w:pPr>
    </w:p>
    <w:p w:rsidR="001A1DEF" w:rsidRDefault="001A1DEF" w:rsidP="00C26D81">
      <w:pPr>
        <w:jc w:val="both"/>
        <w:rPr>
          <w:rFonts w:eastAsiaTheme="minorEastAsia"/>
          <w:sz w:val="28"/>
          <w:szCs w:val="28"/>
          <w:lang w:val="kk-KZ" w:eastAsia="zh-CN"/>
        </w:rPr>
      </w:pPr>
    </w:p>
    <w:p w:rsidR="001A1DEF" w:rsidRDefault="001A1DEF" w:rsidP="00C26D81">
      <w:pPr>
        <w:jc w:val="both"/>
        <w:rPr>
          <w:rFonts w:eastAsiaTheme="minorEastAsia"/>
          <w:sz w:val="28"/>
          <w:szCs w:val="28"/>
          <w:lang w:val="kk-KZ" w:eastAsia="zh-CN"/>
        </w:rPr>
      </w:pPr>
    </w:p>
    <w:p w:rsidR="0052223D" w:rsidRDefault="0052223D" w:rsidP="00C26D81">
      <w:pPr>
        <w:jc w:val="both"/>
        <w:rPr>
          <w:rFonts w:eastAsiaTheme="minorEastAsia"/>
          <w:sz w:val="28"/>
          <w:szCs w:val="28"/>
          <w:lang w:val="kk-KZ" w:eastAsia="zh-CN"/>
        </w:rPr>
      </w:pPr>
    </w:p>
    <w:p w:rsidR="0052223D" w:rsidRDefault="0052223D" w:rsidP="00C26D81">
      <w:pPr>
        <w:jc w:val="both"/>
        <w:rPr>
          <w:rFonts w:eastAsiaTheme="minorEastAsia"/>
          <w:sz w:val="28"/>
          <w:szCs w:val="28"/>
          <w:lang w:val="kk-KZ" w:eastAsia="zh-CN"/>
        </w:rPr>
      </w:pPr>
    </w:p>
    <w:p w:rsidR="001A1DEF" w:rsidRDefault="001A1DEF" w:rsidP="00C26D81">
      <w:pPr>
        <w:jc w:val="both"/>
        <w:rPr>
          <w:rFonts w:eastAsiaTheme="minorEastAsia"/>
          <w:sz w:val="28"/>
          <w:szCs w:val="28"/>
          <w:lang w:val="kk-KZ" w:eastAsia="zh-CN"/>
        </w:rPr>
      </w:pPr>
    </w:p>
    <w:p w:rsidR="001A1DEF" w:rsidRDefault="001A1DEF" w:rsidP="00C26D81">
      <w:pPr>
        <w:jc w:val="both"/>
        <w:rPr>
          <w:rFonts w:eastAsiaTheme="minorEastAsia"/>
          <w:sz w:val="28"/>
          <w:szCs w:val="28"/>
          <w:lang w:val="kk-KZ" w:eastAsia="zh-CN"/>
        </w:rPr>
      </w:pPr>
    </w:p>
    <w:p w:rsidR="001A1DEF" w:rsidRPr="001A1DEF" w:rsidRDefault="001A1DEF" w:rsidP="0052223D">
      <w:pPr>
        <w:jc w:val="center"/>
        <w:rPr>
          <w:rFonts w:eastAsiaTheme="minorEastAsia"/>
          <w:b/>
          <w:sz w:val="28"/>
          <w:szCs w:val="28"/>
          <w:lang w:val="kk-KZ" w:eastAsia="zh-CN"/>
        </w:rPr>
      </w:pPr>
      <w:r w:rsidRPr="001A1DEF">
        <w:rPr>
          <w:rFonts w:eastAsiaTheme="minorEastAsia"/>
          <w:b/>
          <w:sz w:val="28"/>
          <w:szCs w:val="28"/>
          <w:lang w:val="kk-KZ" w:eastAsia="zh-CN"/>
        </w:rPr>
        <w:t>СӨЖ тапсырмалары мен әдістемелік нұсқаулар</w:t>
      </w:r>
    </w:p>
    <w:p w:rsidR="001A1DEF" w:rsidRPr="001A1DEF" w:rsidRDefault="001A1DEF" w:rsidP="001A1DEF">
      <w:pPr>
        <w:jc w:val="both"/>
        <w:rPr>
          <w:rFonts w:eastAsiaTheme="minorEastAsia"/>
          <w:sz w:val="28"/>
          <w:szCs w:val="28"/>
          <w:lang w:val="kk-KZ" w:eastAsia="zh-CN"/>
        </w:rPr>
      </w:pPr>
    </w:p>
    <w:p w:rsidR="001A1DEF" w:rsidRPr="001A1DEF" w:rsidRDefault="001A1DEF" w:rsidP="001A1DEF">
      <w:pPr>
        <w:jc w:val="both"/>
        <w:rPr>
          <w:rFonts w:eastAsiaTheme="minorEastAsia"/>
          <w:b/>
          <w:sz w:val="28"/>
          <w:szCs w:val="28"/>
          <w:lang w:val="kk-KZ" w:eastAsia="zh-CN"/>
        </w:rPr>
      </w:pPr>
      <w:r>
        <w:rPr>
          <w:rFonts w:eastAsiaTheme="minorEastAsia"/>
          <w:b/>
          <w:sz w:val="28"/>
          <w:szCs w:val="28"/>
          <w:lang w:val="kk-KZ" w:eastAsia="zh-CN"/>
        </w:rPr>
        <w:t>№5</w:t>
      </w:r>
      <w:r w:rsidRPr="001A1DEF">
        <w:rPr>
          <w:rFonts w:eastAsiaTheme="minorEastAsia"/>
          <w:b/>
          <w:sz w:val="28"/>
          <w:szCs w:val="28"/>
          <w:lang w:val="kk-KZ" w:eastAsia="zh-CN"/>
        </w:rPr>
        <w:t xml:space="preserve"> СӨЖ.</w:t>
      </w:r>
      <w:bookmarkStart w:id="0" w:name="_GoBack"/>
      <w:bookmarkEnd w:id="0"/>
    </w:p>
    <w:p w:rsidR="001A1DEF" w:rsidRPr="001A1DEF" w:rsidRDefault="001A1DEF" w:rsidP="001A1DEF">
      <w:pPr>
        <w:jc w:val="both"/>
        <w:rPr>
          <w:rFonts w:eastAsiaTheme="minorEastAsia"/>
          <w:sz w:val="28"/>
          <w:szCs w:val="28"/>
          <w:lang w:val="kk-KZ" w:eastAsia="zh-CN"/>
        </w:rPr>
      </w:pPr>
      <w:r w:rsidRPr="001A1DEF">
        <w:rPr>
          <w:rFonts w:eastAsiaTheme="minorEastAsia"/>
          <w:b/>
          <w:sz w:val="28"/>
          <w:szCs w:val="28"/>
          <w:lang w:val="kk-KZ" w:eastAsia="zh-CN"/>
        </w:rPr>
        <w:t>Тақырыбы:</w:t>
      </w:r>
      <w:r w:rsidRPr="001A1DEF">
        <w:rPr>
          <w:rFonts w:eastAsiaTheme="minorEastAsia"/>
          <w:sz w:val="28"/>
          <w:szCs w:val="28"/>
          <w:lang w:val="kk-KZ" w:eastAsia="zh-CN"/>
        </w:rPr>
        <w:t xml:space="preserve"> </w:t>
      </w:r>
      <w:r w:rsidR="006B556E" w:rsidRPr="006B556E">
        <w:rPr>
          <w:rFonts w:eastAsiaTheme="minorEastAsia"/>
          <w:sz w:val="28"/>
          <w:szCs w:val="28"/>
          <w:lang w:val="kk-KZ" w:eastAsia="zh-CN"/>
        </w:rPr>
        <w:t>Аударма түрлері</w:t>
      </w:r>
    </w:p>
    <w:p w:rsidR="001A1DEF" w:rsidRPr="001A1DEF" w:rsidRDefault="001A1DEF" w:rsidP="001A1DEF">
      <w:pPr>
        <w:jc w:val="both"/>
        <w:rPr>
          <w:rFonts w:eastAsiaTheme="minorEastAsia"/>
          <w:sz w:val="28"/>
          <w:szCs w:val="28"/>
          <w:lang w:val="kk-KZ" w:eastAsia="zh-CN"/>
        </w:rPr>
      </w:pPr>
      <w:r w:rsidRPr="001A1DEF">
        <w:rPr>
          <w:rFonts w:eastAsiaTheme="minorEastAsia"/>
          <w:b/>
          <w:sz w:val="28"/>
          <w:szCs w:val="28"/>
          <w:lang w:val="kk-KZ" w:eastAsia="zh-CN"/>
        </w:rPr>
        <w:t>Тапсырманың мақсаты:</w:t>
      </w:r>
      <w:r w:rsidRPr="001A1DEF">
        <w:rPr>
          <w:rFonts w:eastAsiaTheme="minorEastAsia"/>
          <w:sz w:val="28"/>
          <w:szCs w:val="28"/>
          <w:lang w:val="kk-KZ" w:eastAsia="zh-CN"/>
        </w:rPr>
        <w:t xml:space="preserve"> Болашақ аудармашы мамандарды аударманың лингвистикалық теориясының негізгі қағидаларымен таныстыру және болашақ кәсіби қызметінің теориялық базасын құру</w:t>
      </w:r>
    </w:p>
    <w:p w:rsidR="001A1DEF" w:rsidRPr="001A1DEF" w:rsidRDefault="001A1DEF" w:rsidP="001A1DEF">
      <w:pPr>
        <w:jc w:val="both"/>
        <w:rPr>
          <w:rFonts w:eastAsiaTheme="minorEastAsia"/>
          <w:sz w:val="28"/>
          <w:szCs w:val="28"/>
          <w:lang w:val="kk-KZ" w:eastAsia="zh-CN"/>
        </w:rPr>
      </w:pPr>
      <w:r w:rsidRPr="001A1DEF">
        <w:rPr>
          <w:rFonts w:eastAsiaTheme="minorEastAsia"/>
          <w:b/>
          <w:sz w:val="28"/>
          <w:szCs w:val="28"/>
          <w:lang w:val="kk-KZ" w:eastAsia="zh-CN"/>
        </w:rPr>
        <w:t>Өткізілут түрі:</w:t>
      </w:r>
      <w:r w:rsidRPr="001A1DEF">
        <w:rPr>
          <w:rFonts w:eastAsiaTheme="minorEastAsia"/>
          <w:sz w:val="28"/>
          <w:szCs w:val="28"/>
          <w:lang w:val="kk-KZ" w:eastAsia="zh-CN"/>
        </w:rPr>
        <w:t xml:space="preserve"> ауызша-жазбаша</w:t>
      </w:r>
    </w:p>
    <w:p w:rsidR="001A1DEF" w:rsidRPr="001A1DEF" w:rsidRDefault="001A1DEF" w:rsidP="001A1DEF">
      <w:pPr>
        <w:jc w:val="both"/>
        <w:rPr>
          <w:rFonts w:eastAsiaTheme="minorEastAsia"/>
          <w:sz w:val="28"/>
          <w:szCs w:val="28"/>
          <w:lang w:val="kk-KZ" w:eastAsia="zh-CN"/>
        </w:rPr>
      </w:pPr>
      <w:r w:rsidRPr="001A1DEF">
        <w:rPr>
          <w:rFonts w:eastAsiaTheme="minorEastAsia"/>
          <w:b/>
          <w:sz w:val="28"/>
          <w:szCs w:val="28"/>
          <w:lang w:val="kk-KZ" w:eastAsia="zh-CN"/>
        </w:rPr>
        <w:t>Платформа:</w:t>
      </w:r>
      <w:r w:rsidRPr="001A1DEF">
        <w:rPr>
          <w:rFonts w:eastAsiaTheme="minorEastAsia"/>
          <w:sz w:val="28"/>
          <w:szCs w:val="28"/>
          <w:lang w:val="kk-KZ" w:eastAsia="zh-CN"/>
        </w:rPr>
        <w:t xml:space="preserve"> универ жүйесі</w:t>
      </w:r>
    </w:p>
    <w:p w:rsidR="001A1DEF" w:rsidRPr="001A1DEF" w:rsidRDefault="001A1DEF" w:rsidP="001A1DEF">
      <w:pPr>
        <w:jc w:val="both"/>
        <w:rPr>
          <w:rFonts w:eastAsiaTheme="minorEastAsia"/>
          <w:sz w:val="28"/>
          <w:szCs w:val="28"/>
          <w:lang w:val="kk-KZ" w:eastAsia="zh-CN"/>
        </w:rPr>
      </w:pPr>
      <w:r w:rsidRPr="001A1DEF">
        <w:rPr>
          <w:rFonts w:eastAsiaTheme="minorEastAsia"/>
          <w:b/>
          <w:sz w:val="28"/>
          <w:szCs w:val="28"/>
          <w:lang w:val="kk-KZ" w:eastAsia="zh-CN"/>
        </w:rPr>
        <w:t>Формат:</w:t>
      </w:r>
      <w:r w:rsidRPr="001A1DEF">
        <w:rPr>
          <w:rFonts w:eastAsiaTheme="minorEastAsia"/>
          <w:sz w:val="28"/>
          <w:szCs w:val="28"/>
          <w:lang w:val="kk-KZ" w:eastAsia="zh-CN"/>
        </w:rPr>
        <w:t xml:space="preserve"> синхронды </w:t>
      </w:r>
    </w:p>
    <w:p w:rsidR="006B556E" w:rsidRPr="006B556E" w:rsidRDefault="001A1DEF" w:rsidP="006B556E">
      <w:pPr>
        <w:jc w:val="both"/>
        <w:rPr>
          <w:rFonts w:eastAsiaTheme="minorEastAsia"/>
          <w:sz w:val="28"/>
          <w:szCs w:val="28"/>
          <w:lang w:val="kk-KZ" w:eastAsia="zh-CN"/>
        </w:rPr>
      </w:pPr>
      <w:r w:rsidRPr="001A1DEF">
        <w:rPr>
          <w:rFonts w:eastAsiaTheme="minorEastAsia"/>
          <w:b/>
          <w:sz w:val="28"/>
          <w:szCs w:val="28"/>
          <w:lang w:val="kk-KZ" w:eastAsia="zh-CN"/>
        </w:rPr>
        <w:t>Тапсырма:</w:t>
      </w:r>
      <w:r w:rsidRPr="001A1DEF">
        <w:rPr>
          <w:rFonts w:eastAsiaTheme="minorEastAsia"/>
          <w:sz w:val="28"/>
          <w:szCs w:val="28"/>
          <w:lang w:val="kk-KZ" w:eastAsia="zh-CN"/>
        </w:rPr>
        <w:t xml:space="preserve"> </w:t>
      </w:r>
    </w:p>
    <w:p w:rsidR="006B556E" w:rsidRPr="006B556E" w:rsidRDefault="006B556E" w:rsidP="006B556E">
      <w:pPr>
        <w:jc w:val="both"/>
        <w:rPr>
          <w:rFonts w:eastAsiaTheme="minorEastAsia"/>
          <w:sz w:val="28"/>
          <w:szCs w:val="28"/>
          <w:lang w:val="kk-KZ" w:eastAsia="zh-CN"/>
        </w:rPr>
      </w:pPr>
      <w:r w:rsidRPr="006B556E">
        <w:rPr>
          <w:rFonts w:eastAsiaTheme="minorEastAsia"/>
          <w:sz w:val="28"/>
          <w:szCs w:val="28"/>
          <w:lang w:val="kk-KZ" w:eastAsia="zh-CN"/>
        </w:rPr>
        <w:t>Газеттік-ақпараттық аударма</w:t>
      </w:r>
    </w:p>
    <w:p w:rsidR="006B556E" w:rsidRPr="006B556E" w:rsidRDefault="006B556E" w:rsidP="006B556E">
      <w:pPr>
        <w:jc w:val="both"/>
        <w:rPr>
          <w:rFonts w:eastAsiaTheme="minorEastAsia"/>
          <w:sz w:val="28"/>
          <w:szCs w:val="28"/>
          <w:lang w:val="kk-KZ" w:eastAsia="zh-CN"/>
        </w:rPr>
      </w:pPr>
      <w:r w:rsidRPr="006B556E">
        <w:rPr>
          <w:rFonts w:eastAsiaTheme="minorEastAsia"/>
          <w:sz w:val="28"/>
          <w:szCs w:val="28"/>
          <w:lang w:val="kk-KZ" w:eastAsia="zh-CN"/>
        </w:rPr>
        <w:t>Екі жақты аударма</w:t>
      </w:r>
    </w:p>
    <w:p w:rsidR="006B556E" w:rsidRPr="006B556E" w:rsidRDefault="006B556E" w:rsidP="006B556E">
      <w:pPr>
        <w:jc w:val="both"/>
        <w:rPr>
          <w:rFonts w:eastAsiaTheme="minorEastAsia"/>
          <w:sz w:val="28"/>
          <w:szCs w:val="28"/>
          <w:lang w:val="kk-KZ" w:eastAsia="zh-CN"/>
        </w:rPr>
      </w:pPr>
      <w:r w:rsidRPr="006B556E">
        <w:rPr>
          <w:rFonts w:eastAsiaTheme="minorEastAsia"/>
          <w:sz w:val="28"/>
          <w:szCs w:val="28"/>
          <w:lang w:val="kk-KZ" w:eastAsia="zh-CN"/>
        </w:rPr>
        <w:t>Диахрониялық интралингвальды аударма</w:t>
      </w:r>
    </w:p>
    <w:p w:rsidR="006B556E" w:rsidRPr="006B556E" w:rsidRDefault="006B556E" w:rsidP="006B556E">
      <w:pPr>
        <w:jc w:val="both"/>
        <w:rPr>
          <w:rFonts w:eastAsiaTheme="minorEastAsia"/>
          <w:sz w:val="28"/>
          <w:szCs w:val="28"/>
          <w:lang w:val="kk-KZ" w:eastAsia="zh-CN"/>
        </w:rPr>
      </w:pPr>
      <w:r w:rsidRPr="006B556E">
        <w:rPr>
          <w:rFonts w:eastAsiaTheme="minorEastAsia"/>
          <w:sz w:val="28"/>
          <w:szCs w:val="28"/>
          <w:lang w:val="kk-KZ" w:eastAsia="zh-CN"/>
        </w:rPr>
        <w:t>Диахрониялық аударма</w:t>
      </w:r>
    </w:p>
    <w:p w:rsidR="006B556E" w:rsidRPr="006B556E" w:rsidRDefault="006B556E" w:rsidP="006B556E">
      <w:pPr>
        <w:jc w:val="both"/>
        <w:rPr>
          <w:rFonts w:eastAsiaTheme="minorEastAsia"/>
          <w:sz w:val="28"/>
          <w:szCs w:val="28"/>
          <w:lang w:val="kk-KZ" w:eastAsia="zh-CN"/>
        </w:rPr>
      </w:pPr>
      <w:r w:rsidRPr="006B556E">
        <w:rPr>
          <w:rFonts w:eastAsiaTheme="minorEastAsia"/>
          <w:sz w:val="28"/>
          <w:szCs w:val="28"/>
          <w:lang w:val="kk-KZ" w:eastAsia="zh-CN"/>
        </w:rPr>
        <w:t>Құжаттық аударма</w:t>
      </w:r>
    </w:p>
    <w:p w:rsidR="001A1DEF" w:rsidRPr="001A1DEF" w:rsidRDefault="006B556E" w:rsidP="006B556E">
      <w:pPr>
        <w:jc w:val="both"/>
        <w:rPr>
          <w:rFonts w:eastAsiaTheme="minorEastAsia"/>
          <w:sz w:val="28"/>
          <w:szCs w:val="28"/>
          <w:lang w:val="kk-KZ" w:eastAsia="zh-CN"/>
        </w:rPr>
      </w:pPr>
      <w:r w:rsidRPr="006B556E">
        <w:rPr>
          <w:rFonts w:eastAsiaTheme="minorEastAsia"/>
          <w:sz w:val="28"/>
          <w:szCs w:val="28"/>
          <w:lang w:val="kk-KZ" w:eastAsia="zh-CN"/>
        </w:rPr>
        <w:t>Доминантты аударма</w:t>
      </w:r>
      <w:r w:rsidR="001A1DEF" w:rsidRPr="001A1DEF">
        <w:rPr>
          <w:rFonts w:eastAsiaTheme="minorEastAsia"/>
          <w:sz w:val="28"/>
          <w:szCs w:val="28"/>
          <w:lang w:val="kk-KZ" w:eastAsia="zh-CN"/>
        </w:rPr>
        <w:t xml:space="preserve"> тақырыбына реферат жазу</w:t>
      </w:r>
    </w:p>
    <w:p w:rsidR="001A1DEF" w:rsidRPr="001A1DEF" w:rsidRDefault="001A1DEF" w:rsidP="001A1DEF">
      <w:pPr>
        <w:jc w:val="both"/>
        <w:rPr>
          <w:rFonts w:eastAsiaTheme="minorEastAsia"/>
          <w:sz w:val="28"/>
          <w:szCs w:val="28"/>
          <w:lang w:val="kk-KZ" w:eastAsia="zh-CN"/>
        </w:rPr>
      </w:pPr>
      <w:r w:rsidRPr="001A1DEF">
        <w:rPr>
          <w:rFonts w:eastAsiaTheme="minorEastAsia"/>
          <w:b/>
          <w:sz w:val="28"/>
          <w:szCs w:val="28"/>
          <w:lang w:val="kk-KZ" w:eastAsia="zh-CN"/>
        </w:rPr>
        <w:t>Әдістемелік нұсқаулықтар:</w:t>
      </w:r>
      <w:r w:rsidRPr="001A1DEF">
        <w:rPr>
          <w:rFonts w:eastAsiaTheme="minorEastAsia"/>
          <w:sz w:val="28"/>
          <w:szCs w:val="28"/>
          <w:lang w:val="kk-KZ" w:eastAsia="zh-CN"/>
        </w:rPr>
        <w:t xml:space="preserve"> «Аударма теориясы» пәні студенттерге аударма процессінің заңдылықтарын меңгеруге көмектеседі. Пәнді толық меңгеру үшін семинар сабақтарына қатысып, көрсетілген әдебиеттерді мұқият оқу керек. Дәріс, семинар сабақтарынан басқа СОӨЖ, СӨЖ сабақтары болады. СӨЖ сабақтары тезис, реферат, конспект түрінде өтеді</w:t>
      </w:r>
    </w:p>
    <w:p w:rsidR="001A1DEF" w:rsidRPr="001A1DEF" w:rsidRDefault="001A1DEF" w:rsidP="001A1DEF">
      <w:pPr>
        <w:jc w:val="both"/>
        <w:rPr>
          <w:rFonts w:eastAsiaTheme="minorEastAsia"/>
          <w:b/>
          <w:sz w:val="28"/>
          <w:szCs w:val="28"/>
          <w:lang w:val="kk-KZ" w:eastAsia="zh-CN"/>
        </w:rPr>
      </w:pPr>
      <w:r w:rsidRPr="001A1DEF">
        <w:rPr>
          <w:rFonts w:eastAsiaTheme="minorEastAsia"/>
          <w:b/>
          <w:sz w:val="28"/>
          <w:szCs w:val="28"/>
          <w:lang w:val="kk-KZ" w:eastAsia="zh-CN"/>
        </w:rPr>
        <w:t>Әдебиет:</w:t>
      </w:r>
    </w:p>
    <w:p w:rsidR="001A1DEF" w:rsidRPr="001A1DEF" w:rsidRDefault="001A1DEF" w:rsidP="001A1DEF">
      <w:pPr>
        <w:jc w:val="both"/>
        <w:rPr>
          <w:rFonts w:eastAsiaTheme="minorEastAsia"/>
          <w:sz w:val="28"/>
          <w:szCs w:val="28"/>
          <w:lang w:val="kk-KZ" w:eastAsia="zh-CN"/>
        </w:rPr>
      </w:pPr>
      <w:r w:rsidRPr="001A1DEF">
        <w:rPr>
          <w:rFonts w:eastAsiaTheme="minorEastAsia"/>
          <w:sz w:val="28"/>
          <w:szCs w:val="28"/>
          <w:lang w:val="kk-KZ" w:eastAsia="zh-CN"/>
        </w:rPr>
        <w:t>1. Аударма теориясы мен практикасы</w:t>
      </w:r>
      <w:r w:rsidRPr="001A1DEF">
        <w:rPr>
          <w:rFonts w:ascii="SimSun" w:eastAsiaTheme="minorEastAsia" w:hAnsi="SimSun" w:cs="SimSun" w:hint="eastAsia"/>
          <w:sz w:val="28"/>
          <w:szCs w:val="28"/>
          <w:lang w:val="kk-KZ" w:eastAsia="zh-CN"/>
        </w:rPr>
        <w:t>，</w:t>
      </w:r>
      <w:r w:rsidRPr="001A1DEF">
        <w:rPr>
          <w:rFonts w:eastAsiaTheme="minorEastAsia"/>
          <w:sz w:val="28"/>
          <w:szCs w:val="28"/>
          <w:lang w:val="kk-KZ" w:eastAsia="zh-CN"/>
        </w:rPr>
        <w:t>Жақсылық Сәмитұлы. Алматы, 2005.</w:t>
      </w:r>
    </w:p>
    <w:p w:rsidR="001A1DEF" w:rsidRPr="001A1DEF" w:rsidRDefault="001A1DEF" w:rsidP="001A1DEF">
      <w:pPr>
        <w:jc w:val="both"/>
        <w:rPr>
          <w:rFonts w:eastAsiaTheme="minorEastAsia"/>
          <w:sz w:val="28"/>
          <w:szCs w:val="28"/>
          <w:lang w:val="kk-KZ" w:eastAsia="zh-CN"/>
        </w:rPr>
      </w:pPr>
      <w:r w:rsidRPr="001A1DEF">
        <w:rPr>
          <w:rFonts w:eastAsiaTheme="minorEastAsia"/>
          <w:sz w:val="28"/>
          <w:szCs w:val="28"/>
          <w:lang w:val="kk-KZ" w:eastAsia="zh-CN"/>
        </w:rPr>
        <w:t>2. Қытайша-Қазақша аударма назариясы және шеберлігі, Болаш Шокеиев. Пекин,  2012.</w:t>
      </w:r>
    </w:p>
    <w:p w:rsidR="001A1DEF" w:rsidRPr="001A1DEF" w:rsidRDefault="001A1DEF" w:rsidP="001A1DEF">
      <w:pPr>
        <w:jc w:val="both"/>
        <w:rPr>
          <w:rFonts w:eastAsiaTheme="minorEastAsia"/>
          <w:sz w:val="28"/>
          <w:szCs w:val="28"/>
          <w:lang w:val="kk-KZ" w:eastAsia="zh-CN"/>
        </w:rPr>
      </w:pPr>
      <w:r w:rsidRPr="001A1DEF">
        <w:rPr>
          <w:rFonts w:eastAsiaTheme="minorEastAsia"/>
          <w:sz w:val="28"/>
          <w:szCs w:val="28"/>
          <w:lang w:val="kk-KZ" w:eastAsia="zh-CN"/>
        </w:rPr>
        <w:t>3. Аударма теориясы мен тәжірибесінің негіздері(қазақ және ағылшын тілдеріндегі) А.Б. Ахметова, Павлодар, 2014.</w:t>
      </w:r>
    </w:p>
    <w:p w:rsidR="001A1DEF" w:rsidRPr="001A1DEF" w:rsidRDefault="001A1DEF" w:rsidP="001A1DEF">
      <w:pPr>
        <w:jc w:val="both"/>
        <w:rPr>
          <w:rFonts w:eastAsiaTheme="minorEastAsia"/>
          <w:sz w:val="28"/>
          <w:szCs w:val="28"/>
          <w:lang w:val="kk-KZ" w:eastAsia="zh-CN"/>
        </w:rPr>
      </w:pPr>
      <w:r w:rsidRPr="001A1DEF">
        <w:rPr>
          <w:rFonts w:eastAsiaTheme="minorEastAsia"/>
          <w:sz w:val="28"/>
          <w:szCs w:val="28"/>
          <w:lang w:val="kk-KZ" w:eastAsia="zh-CN"/>
        </w:rPr>
        <w:t xml:space="preserve">4. </w:t>
      </w:r>
      <w:r w:rsidRPr="001A1DEF">
        <w:rPr>
          <w:rFonts w:ascii="SimSun" w:eastAsiaTheme="minorEastAsia" w:hAnsi="SimSun" w:cs="SimSun" w:hint="eastAsia"/>
          <w:sz w:val="28"/>
          <w:szCs w:val="28"/>
          <w:lang w:val="kk-KZ" w:eastAsia="zh-CN"/>
        </w:rPr>
        <w:t>新概念实用汉语教程</w:t>
      </w:r>
      <w:r w:rsidRPr="001A1DEF">
        <w:rPr>
          <w:rFonts w:eastAsiaTheme="minorEastAsia"/>
          <w:sz w:val="28"/>
          <w:szCs w:val="28"/>
          <w:lang w:val="kk-KZ" w:eastAsia="zh-CN"/>
        </w:rPr>
        <w:t xml:space="preserve"> (Xin gaikuan shiyong hanyu jiaocheng) 1-том  Ф.Н. Дәулет.  Алматы, 2015.</w:t>
      </w:r>
    </w:p>
    <w:p w:rsidR="001A1DEF" w:rsidRPr="001A1DEF" w:rsidRDefault="001A1DEF" w:rsidP="001A1DEF">
      <w:pPr>
        <w:jc w:val="both"/>
        <w:rPr>
          <w:rFonts w:eastAsiaTheme="minorEastAsia"/>
          <w:sz w:val="28"/>
          <w:szCs w:val="28"/>
          <w:lang w:val="kk-KZ" w:eastAsia="zh-CN"/>
        </w:rPr>
      </w:pPr>
      <w:r w:rsidRPr="001A1DEF">
        <w:rPr>
          <w:rFonts w:eastAsiaTheme="minorEastAsia"/>
          <w:sz w:val="28"/>
          <w:szCs w:val="28"/>
          <w:lang w:val="kk-KZ" w:eastAsia="zh-CN"/>
        </w:rPr>
        <w:t xml:space="preserve">5. </w:t>
      </w:r>
      <w:r w:rsidRPr="001A1DEF">
        <w:rPr>
          <w:rFonts w:ascii="SimSun" w:eastAsiaTheme="minorEastAsia" w:hAnsi="SimSun" w:cs="SimSun" w:hint="eastAsia"/>
          <w:sz w:val="28"/>
          <w:szCs w:val="28"/>
          <w:lang w:val="kk-KZ" w:eastAsia="zh-CN"/>
        </w:rPr>
        <w:t>发展汉语</w:t>
      </w:r>
      <w:r w:rsidRPr="001A1DEF">
        <w:rPr>
          <w:rFonts w:eastAsiaTheme="minorEastAsia"/>
          <w:sz w:val="28"/>
          <w:szCs w:val="28"/>
          <w:lang w:val="kk-KZ" w:eastAsia="zh-CN"/>
        </w:rPr>
        <w:t>.</w:t>
      </w:r>
      <w:r w:rsidRPr="001A1DEF">
        <w:rPr>
          <w:rFonts w:ascii="SimSun" w:eastAsiaTheme="minorEastAsia" w:hAnsi="SimSun" w:cs="SimSun" w:hint="eastAsia"/>
          <w:sz w:val="28"/>
          <w:szCs w:val="28"/>
          <w:lang w:val="kk-KZ" w:eastAsia="zh-CN"/>
        </w:rPr>
        <w:t>初级汉语</w:t>
      </w:r>
      <w:r w:rsidRPr="001A1DEF">
        <w:rPr>
          <w:rFonts w:eastAsiaTheme="minorEastAsia"/>
          <w:sz w:val="28"/>
          <w:szCs w:val="28"/>
          <w:lang w:val="kk-KZ" w:eastAsia="zh-CN"/>
        </w:rPr>
        <w:t xml:space="preserve"> (Fazhan hanyu. Chuji hanyu) 2-том Пекин, 2007 </w:t>
      </w:r>
      <w:r w:rsidRPr="001A1DEF">
        <w:rPr>
          <w:rFonts w:ascii="SimSun" w:eastAsiaTheme="minorEastAsia" w:hAnsi="SimSun" w:cs="SimSun" w:hint="eastAsia"/>
          <w:sz w:val="28"/>
          <w:szCs w:val="28"/>
          <w:lang w:val="kk-KZ" w:eastAsia="zh-CN"/>
        </w:rPr>
        <w:t>年</w:t>
      </w:r>
      <w:r w:rsidRPr="001A1DEF">
        <w:rPr>
          <w:rFonts w:eastAsiaTheme="minorEastAsia"/>
          <w:sz w:val="28"/>
          <w:szCs w:val="28"/>
          <w:lang w:val="kk-KZ" w:eastAsia="zh-CN"/>
        </w:rPr>
        <w:t>.</w:t>
      </w:r>
    </w:p>
    <w:p w:rsidR="001A1DEF" w:rsidRPr="001A1DEF" w:rsidRDefault="001A1DEF" w:rsidP="001A1DEF">
      <w:pPr>
        <w:jc w:val="both"/>
        <w:rPr>
          <w:rFonts w:eastAsiaTheme="minorEastAsia"/>
          <w:sz w:val="28"/>
          <w:szCs w:val="28"/>
          <w:lang w:val="kk-KZ" w:eastAsia="zh-CN"/>
        </w:rPr>
      </w:pPr>
      <w:r w:rsidRPr="001A1DEF">
        <w:rPr>
          <w:rFonts w:eastAsiaTheme="minorEastAsia"/>
          <w:sz w:val="28"/>
          <w:szCs w:val="28"/>
          <w:lang w:val="kk-KZ" w:eastAsia="zh-CN"/>
        </w:rPr>
        <w:t xml:space="preserve">6. </w:t>
      </w:r>
      <w:r w:rsidRPr="001A1DEF">
        <w:rPr>
          <w:rFonts w:ascii="SimSun" w:eastAsiaTheme="minorEastAsia" w:hAnsi="SimSun" w:cs="SimSun" w:hint="eastAsia"/>
          <w:sz w:val="28"/>
          <w:szCs w:val="28"/>
          <w:lang w:val="kk-KZ" w:eastAsia="zh-CN"/>
        </w:rPr>
        <w:t>博雅汉语</w:t>
      </w:r>
      <w:r w:rsidRPr="001A1DEF">
        <w:rPr>
          <w:rFonts w:eastAsiaTheme="minorEastAsia"/>
          <w:sz w:val="28"/>
          <w:szCs w:val="28"/>
          <w:lang w:val="kk-KZ" w:eastAsia="zh-CN"/>
        </w:rPr>
        <w:t xml:space="preserve">  (Boya hanyu) 2-том </w:t>
      </w:r>
      <w:r w:rsidRPr="001A1DEF">
        <w:rPr>
          <w:rFonts w:ascii="SimSun" w:eastAsiaTheme="minorEastAsia" w:hAnsi="SimSun" w:cs="SimSun" w:hint="eastAsia"/>
          <w:sz w:val="28"/>
          <w:szCs w:val="28"/>
          <w:lang w:val="kk-KZ" w:eastAsia="zh-CN"/>
        </w:rPr>
        <w:t>李晓琪，张明莹</w:t>
      </w:r>
      <w:r w:rsidRPr="001A1DEF">
        <w:rPr>
          <w:rFonts w:eastAsiaTheme="minorEastAsia"/>
          <w:sz w:val="28"/>
          <w:szCs w:val="28"/>
          <w:lang w:val="kk-KZ" w:eastAsia="zh-CN"/>
        </w:rPr>
        <w:t>. Пекин, 2010.</w:t>
      </w:r>
    </w:p>
    <w:p w:rsidR="001A1DEF" w:rsidRPr="001A1DEF" w:rsidRDefault="001A1DEF" w:rsidP="001A1DEF">
      <w:pPr>
        <w:jc w:val="both"/>
        <w:rPr>
          <w:rFonts w:eastAsiaTheme="minorEastAsia"/>
          <w:sz w:val="28"/>
          <w:szCs w:val="28"/>
          <w:lang w:val="kk-KZ" w:eastAsia="zh-CN"/>
        </w:rPr>
      </w:pPr>
      <w:r w:rsidRPr="001A1DEF">
        <w:rPr>
          <w:rFonts w:eastAsiaTheme="minorEastAsia"/>
          <w:sz w:val="28"/>
          <w:szCs w:val="28"/>
          <w:lang w:val="kk-KZ" w:eastAsia="zh-CN"/>
        </w:rPr>
        <w:t xml:space="preserve">7. </w:t>
      </w:r>
      <w:r w:rsidRPr="001A1DEF">
        <w:rPr>
          <w:rFonts w:ascii="SimSun" w:eastAsiaTheme="minorEastAsia" w:hAnsi="SimSun" w:cs="SimSun" w:hint="eastAsia"/>
          <w:sz w:val="28"/>
          <w:szCs w:val="28"/>
          <w:lang w:val="kk-KZ" w:eastAsia="zh-CN"/>
        </w:rPr>
        <w:t>成功之路</w:t>
      </w:r>
      <w:r w:rsidRPr="001A1DEF">
        <w:rPr>
          <w:rFonts w:eastAsiaTheme="minorEastAsia"/>
          <w:sz w:val="28"/>
          <w:szCs w:val="28"/>
          <w:lang w:val="kk-KZ" w:eastAsia="zh-CN"/>
        </w:rPr>
        <w:t xml:space="preserve"> (Chenggong zhi lu) 3-том </w:t>
      </w:r>
      <w:r w:rsidRPr="001A1DEF">
        <w:rPr>
          <w:rFonts w:ascii="SimSun" w:eastAsiaTheme="minorEastAsia" w:hAnsi="SimSun" w:cs="SimSun" w:hint="eastAsia"/>
          <w:sz w:val="28"/>
          <w:szCs w:val="28"/>
          <w:lang w:val="kk-KZ" w:eastAsia="zh-CN"/>
        </w:rPr>
        <w:t>北京语言大学出版社</w:t>
      </w:r>
      <w:r w:rsidRPr="001A1DEF">
        <w:rPr>
          <w:rFonts w:eastAsiaTheme="minorEastAsia"/>
          <w:sz w:val="28"/>
          <w:szCs w:val="28"/>
          <w:lang w:val="kk-KZ" w:eastAsia="zh-CN"/>
        </w:rPr>
        <w:t>. Пекин, 2009.</w:t>
      </w:r>
    </w:p>
    <w:p w:rsidR="001A1DEF" w:rsidRDefault="001A1DEF" w:rsidP="001A1DEF">
      <w:pPr>
        <w:jc w:val="both"/>
        <w:rPr>
          <w:rFonts w:eastAsiaTheme="minorEastAsia"/>
          <w:sz w:val="28"/>
          <w:szCs w:val="28"/>
          <w:lang w:val="kk-KZ" w:eastAsia="zh-CN"/>
        </w:rPr>
      </w:pPr>
      <w:r w:rsidRPr="001A1DEF">
        <w:rPr>
          <w:rFonts w:eastAsiaTheme="minorEastAsia"/>
          <w:sz w:val="28"/>
          <w:szCs w:val="28"/>
          <w:lang w:val="kk-KZ" w:eastAsia="zh-CN"/>
        </w:rPr>
        <w:t>8. Абдырақын Н. Қазіргі қытай тілінің грамматикасы. Оқу құралы. Алматы: Қазақ университеті., 2015.</w:t>
      </w:r>
    </w:p>
    <w:p w:rsidR="001A1DEF" w:rsidRDefault="001A1DEF" w:rsidP="00C26D81">
      <w:pPr>
        <w:jc w:val="both"/>
        <w:rPr>
          <w:rFonts w:eastAsiaTheme="minorEastAsia"/>
          <w:sz w:val="28"/>
          <w:szCs w:val="28"/>
          <w:lang w:val="kk-KZ" w:eastAsia="zh-CN"/>
        </w:rPr>
      </w:pPr>
    </w:p>
    <w:p w:rsidR="001A1DEF" w:rsidRDefault="001A1DEF" w:rsidP="00C26D81">
      <w:pPr>
        <w:jc w:val="both"/>
        <w:rPr>
          <w:rFonts w:eastAsiaTheme="minorEastAsia"/>
          <w:sz w:val="28"/>
          <w:szCs w:val="28"/>
          <w:lang w:val="kk-KZ" w:eastAsia="zh-CN"/>
        </w:rPr>
      </w:pPr>
    </w:p>
    <w:p w:rsidR="001A1DEF" w:rsidRDefault="001A1DEF" w:rsidP="00C26D81">
      <w:pPr>
        <w:jc w:val="both"/>
        <w:rPr>
          <w:rFonts w:eastAsiaTheme="minorEastAsia"/>
          <w:sz w:val="28"/>
          <w:szCs w:val="28"/>
          <w:lang w:val="kk-KZ" w:eastAsia="zh-CN"/>
        </w:rPr>
      </w:pPr>
    </w:p>
    <w:p w:rsidR="006B556E" w:rsidRDefault="006B556E" w:rsidP="00C26D81">
      <w:pPr>
        <w:jc w:val="both"/>
        <w:rPr>
          <w:rFonts w:eastAsiaTheme="minorEastAsia"/>
          <w:sz w:val="28"/>
          <w:szCs w:val="28"/>
          <w:lang w:val="kk-KZ" w:eastAsia="zh-CN"/>
        </w:rPr>
      </w:pPr>
    </w:p>
    <w:p w:rsidR="006B556E" w:rsidRDefault="006B556E" w:rsidP="00C26D81">
      <w:pPr>
        <w:jc w:val="both"/>
        <w:rPr>
          <w:rFonts w:eastAsiaTheme="minorEastAsia"/>
          <w:sz w:val="28"/>
          <w:szCs w:val="28"/>
          <w:lang w:val="kk-KZ" w:eastAsia="zh-CN"/>
        </w:rPr>
      </w:pPr>
    </w:p>
    <w:p w:rsidR="006B556E" w:rsidRDefault="006B556E" w:rsidP="00C26D81">
      <w:pPr>
        <w:jc w:val="both"/>
        <w:rPr>
          <w:rFonts w:eastAsiaTheme="minorEastAsia"/>
          <w:sz w:val="28"/>
          <w:szCs w:val="28"/>
          <w:lang w:val="kk-KZ" w:eastAsia="zh-CN"/>
        </w:rPr>
      </w:pPr>
    </w:p>
    <w:p w:rsidR="006B556E" w:rsidRDefault="006B556E" w:rsidP="00C26D81">
      <w:pPr>
        <w:jc w:val="both"/>
        <w:rPr>
          <w:rFonts w:eastAsiaTheme="minorEastAsia"/>
          <w:sz w:val="28"/>
          <w:szCs w:val="28"/>
          <w:lang w:val="kk-KZ" w:eastAsia="zh-CN"/>
        </w:rPr>
      </w:pPr>
    </w:p>
    <w:p w:rsidR="006B556E" w:rsidRDefault="006B556E" w:rsidP="00C26D81">
      <w:pPr>
        <w:jc w:val="both"/>
        <w:rPr>
          <w:rFonts w:eastAsiaTheme="minorEastAsia"/>
          <w:sz w:val="28"/>
          <w:szCs w:val="28"/>
          <w:lang w:val="kk-KZ" w:eastAsia="zh-CN"/>
        </w:rPr>
      </w:pPr>
    </w:p>
    <w:p w:rsidR="006B556E" w:rsidRDefault="006B556E" w:rsidP="00C26D81">
      <w:pPr>
        <w:jc w:val="both"/>
        <w:rPr>
          <w:rFonts w:eastAsiaTheme="minorEastAsia"/>
          <w:sz w:val="28"/>
          <w:szCs w:val="28"/>
          <w:lang w:val="kk-KZ" w:eastAsia="zh-CN"/>
        </w:rPr>
      </w:pPr>
    </w:p>
    <w:p w:rsidR="006B556E" w:rsidRPr="006B556E" w:rsidRDefault="006B556E" w:rsidP="006B556E">
      <w:pPr>
        <w:jc w:val="center"/>
        <w:rPr>
          <w:rFonts w:eastAsiaTheme="minorEastAsia"/>
          <w:b/>
          <w:sz w:val="28"/>
          <w:szCs w:val="28"/>
          <w:lang w:val="kk-KZ" w:eastAsia="zh-CN"/>
        </w:rPr>
      </w:pPr>
      <w:r w:rsidRPr="006B556E">
        <w:rPr>
          <w:rFonts w:eastAsiaTheme="minorEastAsia"/>
          <w:b/>
          <w:sz w:val="28"/>
          <w:szCs w:val="28"/>
          <w:lang w:val="kk-KZ" w:eastAsia="zh-CN"/>
        </w:rPr>
        <w:t>СӨЖ тапсырмалары мен әдістемелік нұсқаулар</w:t>
      </w:r>
    </w:p>
    <w:p w:rsidR="006B556E" w:rsidRPr="006B556E" w:rsidRDefault="006B556E" w:rsidP="006B556E">
      <w:pPr>
        <w:jc w:val="both"/>
        <w:rPr>
          <w:rFonts w:eastAsiaTheme="minorEastAsia"/>
          <w:sz w:val="28"/>
          <w:szCs w:val="28"/>
          <w:lang w:val="kk-KZ" w:eastAsia="zh-CN"/>
        </w:rPr>
      </w:pPr>
    </w:p>
    <w:p w:rsidR="006B556E" w:rsidRPr="006B556E" w:rsidRDefault="006B556E" w:rsidP="006B556E">
      <w:pPr>
        <w:jc w:val="both"/>
        <w:rPr>
          <w:rFonts w:eastAsiaTheme="minorEastAsia"/>
          <w:b/>
          <w:sz w:val="28"/>
          <w:szCs w:val="28"/>
          <w:lang w:val="kk-KZ" w:eastAsia="zh-CN"/>
        </w:rPr>
      </w:pPr>
      <w:r w:rsidRPr="006B556E">
        <w:rPr>
          <w:rFonts w:eastAsiaTheme="minorEastAsia"/>
          <w:b/>
          <w:sz w:val="28"/>
          <w:szCs w:val="28"/>
          <w:lang w:val="kk-KZ" w:eastAsia="zh-CN"/>
        </w:rPr>
        <w:t>№6</w:t>
      </w:r>
      <w:r w:rsidRPr="006B556E">
        <w:rPr>
          <w:rFonts w:eastAsiaTheme="minorEastAsia"/>
          <w:b/>
          <w:sz w:val="28"/>
          <w:szCs w:val="28"/>
          <w:lang w:val="kk-KZ" w:eastAsia="zh-CN"/>
        </w:rPr>
        <w:t xml:space="preserve"> СӨЖ.</w:t>
      </w:r>
    </w:p>
    <w:p w:rsidR="006B556E" w:rsidRPr="006B556E" w:rsidRDefault="006B556E" w:rsidP="006B556E">
      <w:pPr>
        <w:jc w:val="both"/>
        <w:rPr>
          <w:rFonts w:eastAsiaTheme="minorEastAsia"/>
          <w:sz w:val="28"/>
          <w:szCs w:val="28"/>
          <w:lang w:val="kk-KZ" w:eastAsia="zh-CN"/>
        </w:rPr>
      </w:pPr>
      <w:r w:rsidRPr="006B556E">
        <w:rPr>
          <w:rFonts w:eastAsiaTheme="minorEastAsia"/>
          <w:b/>
          <w:sz w:val="28"/>
          <w:szCs w:val="28"/>
          <w:lang w:val="kk-KZ" w:eastAsia="zh-CN"/>
        </w:rPr>
        <w:t>Тақырыбы:</w:t>
      </w:r>
      <w:r w:rsidRPr="006B556E">
        <w:rPr>
          <w:rFonts w:eastAsiaTheme="minorEastAsia"/>
          <w:sz w:val="28"/>
          <w:szCs w:val="28"/>
          <w:lang w:val="kk-KZ" w:eastAsia="zh-CN"/>
        </w:rPr>
        <w:t xml:space="preserve"> </w:t>
      </w:r>
      <w:r w:rsidRPr="006B556E">
        <w:rPr>
          <w:rFonts w:eastAsiaTheme="minorEastAsia"/>
          <w:sz w:val="28"/>
          <w:szCs w:val="28"/>
          <w:lang w:val="kk-KZ" w:eastAsia="zh-CN"/>
        </w:rPr>
        <w:t>Аударудың әдістері</w:t>
      </w:r>
    </w:p>
    <w:p w:rsidR="006B556E" w:rsidRPr="006B556E" w:rsidRDefault="006B556E" w:rsidP="006B556E">
      <w:pPr>
        <w:jc w:val="both"/>
        <w:rPr>
          <w:rFonts w:eastAsiaTheme="minorEastAsia"/>
          <w:sz w:val="28"/>
          <w:szCs w:val="28"/>
          <w:lang w:val="kk-KZ" w:eastAsia="zh-CN"/>
        </w:rPr>
      </w:pPr>
      <w:r w:rsidRPr="006B556E">
        <w:rPr>
          <w:rFonts w:eastAsiaTheme="minorEastAsia"/>
          <w:b/>
          <w:sz w:val="28"/>
          <w:szCs w:val="28"/>
          <w:lang w:val="kk-KZ" w:eastAsia="zh-CN"/>
        </w:rPr>
        <w:t>Тапсырманың мақсаты:</w:t>
      </w:r>
      <w:r w:rsidRPr="006B556E">
        <w:rPr>
          <w:rFonts w:eastAsiaTheme="minorEastAsia"/>
          <w:sz w:val="28"/>
          <w:szCs w:val="28"/>
          <w:lang w:val="kk-KZ" w:eastAsia="zh-CN"/>
        </w:rPr>
        <w:t xml:space="preserve"> Болашақ аудармашы мамандарды аударманың лингвистикалық теориясының негізгі қағидаларымен таныстыру және болашақ кәсіби қызметінің теориялық базасын құру</w:t>
      </w:r>
    </w:p>
    <w:p w:rsidR="006B556E" w:rsidRPr="006B556E" w:rsidRDefault="006B556E" w:rsidP="006B556E">
      <w:pPr>
        <w:jc w:val="both"/>
        <w:rPr>
          <w:rFonts w:eastAsiaTheme="minorEastAsia"/>
          <w:sz w:val="28"/>
          <w:szCs w:val="28"/>
          <w:lang w:val="kk-KZ" w:eastAsia="zh-CN"/>
        </w:rPr>
      </w:pPr>
      <w:r w:rsidRPr="006B556E">
        <w:rPr>
          <w:rFonts w:eastAsiaTheme="minorEastAsia"/>
          <w:b/>
          <w:sz w:val="28"/>
          <w:szCs w:val="28"/>
          <w:lang w:val="kk-KZ" w:eastAsia="zh-CN"/>
        </w:rPr>
        <w:t>Өткізілут түрі:</w:t>
      </w:r>
      <w:r w:rsidRPr="006B556E">
        <w:rPr>
          <w:rFonts w:eastAsiaTheme="minorEastAsia"/>
          <w:sz w:val="28"/>
          <w:szCs w:val="28"/>
          <w:lang w:val="kk-KZ" w:eastAsia="zh-CN"/>
        </w:rPr>
        <w:t xml:space="preserve"> ауызша-жазбаша</w:t>
      </w:r>
    </w:p>
    <w:p w:rsidR="006B556E" w:rsidRPr="006B556E" w:rsidRDefault="006B556E" w:rsidP="006B556E">
      <w:pPr>
        <w:jc w:val="both"/>
        <w:rPr>
          <w:rFonts w:eastAsiaTheme="minorEastAsia"/>
          <w:sz w:val="28"/>
          <w:szCs w:val="28"/>
          <w:lang w:val="kk-KZ" w:eastAsia="zh-CN"/>
        </w:rPr>
      </w:pPr>
      <w:r w:rsidRPr="006B556E">
        <w:rPr>
          <w:rFonts w:eastAsiaTheme="minorEastAsia"/>
          <w:b/>
          <w:sz w:val="28"/>
          <w:szCs w:val="28"/>
          <w:lang w:val="kk-KZ" w:eastAsia="zh-CN"/>
        </w:rPr>
        <w:t>Платформа:</w:t>
      </w:r>
      <w:r w:rsidRPr="006B556E">
        <w:rPr>
          <w:rFonts w:eastAsiaTheme="minorEastAsia"/>
          <w:sz w:val="28"/>
          <w:szCs w:val="28"/>
          <w:lang w:val="kk-KZ" w:eastAsia="zh-CN"/>
        </w:rPr>
        <w:t xml:space="preserve"> универ жүйесі</w:t>
      </w:r>
    </w:p>
    <w:p w:rsidR="006B556E" w:rsidRPr="006B556E" w:rsidRDefault="006B556E" w:rsidP="006B556E">
      <w:pPr>
        <w:jc w:val="both"/>
        <w:rPr>
          <w:rFonts w:eastAsiaTheme="minorEastAsia"/>
          <w:sz w:val="28"/>
          <w:szCs w:val="28"/>
          <w:lang w:val="kk-KZ" w:eastAsia="zh-CN"/>
        </w:rPr>
      </w:pPr>
      <w:r w:rsidRPr="006B556E">
        <w:rPr>
          <w:rFonts w:eastAsiaTheme="minorEastAsia"/>
          <w:b/>
          <w:sz w:val="28"/>
          <w:szCs w:val="28"/>
          <w:lang w:val="kk-KZ" w:eastAsia="zh-CN"/>
        </w:rPr>
        <w:t>Формат:</w:t>
      </w:r>
      <w:r w:rsidRPr="006B556E">
        <w:rPr>
          <w:rFonts w:eastAsiaTheme="minorEastAsia"/>
          <w:sz w:val="28"/>
          <w:szCs w:val="28"/>
          <w:lang w:val="kk-KZ" w:eastAsia="zh-CN"/>
        </w:rPr>
        <w:t xml:space="preserve"> синхронды </w:t>
      </w:r>
    </w:p>
    <w:p w:rsidR="006B556E" w:rsidRPr="006B556E" w:rsidRDefault="006B556E" w:rsidP="006B556E">
      <w:pPr>
        <w:jc w:val="both"/>
        <w:rPr>
          <w:rFonts w:eastAsiaTheme="minorEastAsia"/>
          <w:b/>
          <w:sz w:val="28"/>
          <w:szCs w:val="28"/>
          <w:lang w:val="kk-KZ" w:eastAsia="zh-CN"/>
        </w:rPr>
      </w:pPr>
      <w:r w:rsidRPr="006B556E">
        <w:rPr>
          <w:rFonts w:eastAsiaTheme="minorEastAsia"/>
          <w:b/>
          <w:sz w:val="28"/>
          <w:szCs w:val="28"/>
          <w:lang w:val="kk-KZ" w:eastAsia="zh-CN"/>
        </w:rPr>
        <w:t xml:space="preserve">Тапсырма: </w:t>
      </w:r>
    </w:p>
    <w:p w:rsidR="006B556E" w:rsidRPr="006B556E" w:rsidRDefault="006B556E" w:rsidP="006B556E">
      <w:pPr>
        <w:jc w:val="both"/>
        <w:rPr>
          <w:rFonts w:eastAsiaTheme="minorEastAsia"/>
          <w:sz w:val="28"/>
          <w:szCs w:val="28"/>
          <w:lang w:val="kk-KZ" w:eastAsia="zh-CN"/>
        </w:rPr>
      </w:pPr>
      <w:r w:rsidRPr="006B556E">
        <w:rPr>
          <w:rFonts w:eastAsiaTheme="minorEastAsia"/>
          <w:sz w:val="28"/>
          <w:szCs w:val="28"/>
          <w:lang w:val="kk-KZ" w:eastAsia="zh-CN"/>
        </w:rPr>
        <w:t>Талдау және қабылдау</w:t>
      </w:r>
    </w:p>
    <w:p w:rsidR="006B556E" w:rsidRPr="006B556E" w:rsidRDefault="006B556E" w:rsidP="006B556E">
      <w:pPr>
        <w:jc w:val="both"/>
        <w:rPr>
          <w:rFonts w:eastAsiaTheme="minorEastAsia"/>
          <w:sz w:val="28"/>
          <w:szCs w:val="28"/>
          <w:lang w:val="kk-KZ" w:eastAsia="zh-CN"/>
        </w:rPr>
      </w:pPr>
      <w:r w:rsidRPr="006B556E">
        <w:rPr>
          <w:rFonts w:eastAsiaTheme="minorEastAsia"/>
          <w:sz w:val="28"/>
          <w:szCs w:val="28"/>
          <w:lang w:val="kk-KZ" w:eastAsia="zh-CN"/>
        </w:rPr>
        <w:t>Аударманың герменевтикалық үлгісі</w:t>
      </w:r>
    </w:p>
    <w:p w:rsidR="006B556E" w:rsidRPr="006B556E" w:rsidRDefault="006B556E" w:rsidP="006B556E">
      <w:pPr>
        <w:jc w:val="both"/>
        <w:rPr>
          <w:rFonts w:eastAsiaTheme="minorEastAsia"/>
          <w:sz w:val="28"/>
          <w:szCs w:val="28"/>
          <w:lang w:val="kk-KZ" w:eastAsia="zh-CN"/>
        </w:rPr>
      </w:pPr>
      <w:r w:rsidRPr="006B556E">
        <w:rPr>
          <w:rFonts w:eastAsiaTheme="minorEastAsia"/>
          <w:sz w:val="28"/>
          <w:szCs w:val="28"/>
          <w:lang w:val="kk-KZ" w:eastAsia="zh-CN"/>
        </w:rPr>
        <w:t>Аударманың гипонимиялық тәсілі</w:t>
      </w:r>
    </w:p>
    <w:p w:rsidR="006B556E" w:rsidRPr="006B556E" w:rsidRDefault="006B556E" w:rsidP="006B556E">
      <w:pPr>
        <w:jc w:val="both"/>
        <w:rPr>
          <w:rFonts w:eastAsiaTheme="minorEastAsia"/>
          <w:sz w:val="28"/>
          <w:szCs w:val="28"/>
          <w:lang w:val="kk-KZ" w:eastAsia="zh-CN"/>
        </w:rPr>
      </w:pPr>
      <w:r w:rsidRPr="006B556E">
        <w:rPr>
          <w:rFonts w:eastAsiaTheme="minorEastAsia"/>
          <w:sz w:val="28"/>
          <w:szCs w:val="28"/>
          <w:lang w:val="kk-KZ" w:eastAsia="zh-CN"/>
        </w:rPr>
        <w:t>Жазба әдісі</w:t>
      </w:r>
    </w:p>
    <w:p w:rsidR="006B556E" w:rsidRPr="006B556E" w:rsidRDefault="006B556E" w:rsidP="006B556E">
      <w:pPr>
        <w:jc w:val="both"/>
        <w:rPr>
          <w:rFonts w:eastAsiaTheme="minorEastAsia"/>
          <w:sz w:val="28"/>
          <w:szCs w:val="28"/>
          <w:lang w:val="kk-KZ" w:eastAsia="zh-CN"/>
        </w:rPr>
      </w:pPr>
      <w:r w:rsidRPr="006B556E">
        <w:rPr>
          <w:rFonts w:eastAsiaTheme="minorEastAsia"/>
          <w:sz w:val="28"/>
          <w:szCs w:val="28"/>
          <w:lang w:val="kk-KZ" w:eastAsia="zh-CN"/>
        </w:rPr>
        <w:t>Мәтінді құрақтау әдісі</w:t>
      </w:r>
    </w:p>
    <w:p w:rsidR="006B556E" w:rsidRDefault="006B556E" w:rsidP="006B556E">
      <w:pPr>
        <w:jc w:val="both"/>
        <w:rPr>
          <w:rFonts w:eastAsiaTheme="minorEastAsia"/>
          <w:sz w:val="28"/>
          <w:szCs w:val="28"/>
          <w:lang w:val="kk-KZ" w:eastAsia="zh-CN"/>
        </w:rPr>
      </w:pPr>
      <w:r w:rsidRPr="006B556E">
        <w:rPr>
          <w:rFonts w:eastAsiaTheme="minorEastAsia"/>
          <w:sz w:val="28"/>
          <w:szCs w:val="28"/>
          <w:lang w:val="kk-KZ" w:eastAsia="zh-CN"/>
        </w:rPr>
        <w:t>Семантикалық өрісті қысқарту әдіс</w:t>
      </w:r>
    </w:p>
    <w:p w:rsidR="006B556E" w:rsidRPr="006B556E" w:rsidRDefault="006B556E" w:rsidP="006B556E">
      <w:pPr>
        <w:jc w:val="both"/>
        <w:rPr>
          <w:rFonts w:eastAsiaTheme="minorEastAsia"/>
          <w:sz w:val="28"/>
          <w:szCs w:val="28"/>
          <w:lang w:val="kk-KZ" w:eastAsia="zh-CN"/>
        </w:rPr>
      </w:pPr>
      <w:r w:rsidRPr="006B556E">
        <w:rPr>
          <w:rFonts w:eastAsiaTheme="minorEastAsia"/>
          <w:b/>
          <w:sz w:val="28"/>
          <w:szCs w:val="28"/>
          <w:lang w:val="kk-KZ" w:eastAsia="zh-CN"/>
        </w:rPr>
        <w:t>Әдістемелік нұсқаулықтар:</w:t>
      </w:r>
      <w:r w:rsidRPr="006B556E">
        <w:rPr>
          <w:rFonts w:eastAsiaTheme="minorEastAsia"/>
          <w:sz w:val="28"/>
          <w:szCs w:val="28"/>
          <w:lang w:val="kk-KZ" w:eastAsia="zh-CN"/>
        </w:rPr>
        <w:t xml:space="preserve"> «Аударма теориясы» пәні студенттерге аударма процессінің заңдылықтарын меңгеруге көмектеседі. Пәнді толық меңгеру үшін семинар сабақтарына қатысып, көрсетілген әдебиеттерді мұқият оқу керек. Дәріс, семинар сабақтарынан басқа СОӨЖ, СӨЖ сабақтары болады. СӨЖ сабақтары тезис, реферат, конспект түрінде өтеді</w:t>
      </w:r>
    </w:p>
    <w:p w:rsidR="006B556E" w:rsidRPr="006B556E" w:rsidRDefault="006B556E" w:rsidP="006B556E">
      <w:pPr>
        <w:jc w:val="both"/>
        <w:rPr>
          <w:rFonts w:eastAsiaTheme="minorEastAsia"/>
          <w:b/>
          <w:sz w:val="28"/>
          <w:szCs w:val="28"/>
          <w:lang w:val="kk-KZ" w:eastAsia="zh-CN"/>
        </w:rPr>
      </w:pPr>
      <w:r w:rsidRPr="006B556E">
        <w:rPr>
          <w:rFonts w:eastAsiaTheme="minorEastAsia"/>
          <w:b/>
          <w:sz w:val="28"/>
          <w:szCs w:val="28"/>
          <w:lang w:val="kk-KZ" w:eastAsia="zh-CN"/>
        </w:rPr>
        <w:t>Әдебиет:</w:t>
      </w:r>
    </w:p>
    <w:p w:rsidR="006B556E" w:rsidRPr="006B556E" w:rsidRDefault="006B556E" w:rsidP="006B556E">
      <w:pPr>
        <w:jc w:val="both"/>
        <w:rPr>
          <w:rFonts w:eastAsiaTheme="minorEastAsia"/>
          <w:sz w:val="28"/>
          <w:szCs w:val="28"/>
          <w:lang w:val="kk-KZ" w:eastAsia="zh-CN"/>
        </w:rPr>
      </w:pPr>
      <w:r w:rsidRPr="006B556E">
        <w:rPr>
          <w:rFonts w:eastAsiaTheme="minorEastAsia"/>
          <w:sz w:val="28"/>
          <w:szCs w:val="28"/>
          <w:lang w:val="kk-KZ" w:eastAsia="zh-CN"/>
        </w:rPr>
        <w:t>1. Аударма теориясы мен практикасы</w:t>
      </w:r>
      <w:r w:rsidRPr="006B556E">
        <w:rPr>
          <w:rFonts w:ascii="SimSun" w:eastAsiaTheme="minorEastAsia" w:hAnsi="SimSun" w:cs="SimSun" w:hint="eastAsia"/>
          <w:sz w:val="28"/>
          <w:szCs w:val="28"/>
          <w:lang w:val="kk-KZ" w:eastAsia="zh-CN"/>
        </w:rPr>
        <w:t>，</w:t>
      </w:r>
      <w:r w:rsidRPr="006B556E">
        <w:rPr>
          <w:rFonts w:eastAsiaTheme="minorEastAsia"/>
          <w:sz w:val="28"/>
          <w:szCs w:val="28"/>
          <w:lang w:val="kk-KZ" w:eastAsia="zh-CN"/>
        </w:rPr>
        <w:t>Жақсылық Сәмитұлы. Алматы, 2005.</w:t>
      </w:r>
    </w:p>
    <w:p w:rsidR="006B556E" w:rsidRPr="006B556E" w:rsidRDefault="006B556E" w:rsidP="006B556E">
      <w:pPr>
        <w:jc w:val="both"/>
        <w:rPr>
          <w:rFonts w:eastAsiaTheme="minorEastAsia"/>
          <w:sz w:val="28"/>
          <w:szCs w:val="28"/>
          <w:lang w:val="kk-KZ" w:eastAsia="zh-CN"/>
        </w:rPr>
      </w:pPr>
      <w:r w:rsidRPr="006B556E">
        <w:rPr>
          <w:rFonts w:eastAsiaTheme="minorEastAsia"/>
          <w:sz w:val="28"/>
          <w:szCs w:val="28"/>
          <w:lang w:val="kk-KZ" w:eastAsia="zh-CN"/>
        </w:rPr>
        <w:t>2. Қытайша-Қазақша аударма назариясы және шеберлігі, Болаш Шокеиев. Пекин,  2012.</w:t>
      </w:r>
    </w:p>
    <w:p w:rsidR="006B556E" w:rsidRPr="006B556E" w:rsidRDefault="006B556E" w:rsidP="006B556E">
      <w:pPr>
        <w:jc w:val="both"/>
        <w:rPr>
          <w:rFonts w:eastAsiaTheme="minorEastAsia"/>
          <w:sz w:val="28"/>
          <w:szCs w:val="28"/>
          <w:lang w:val="kk-KZ" w:eastAsia="zh-CN"/>
        </w:rPr>
      </w:pPr>
      <w:r w:rsidRPr="006B556E">
        <w:rPr>
          <w:rFonts w:eastAsiaTheme="minorEastAsia"/>
          <w:sz w:val="28"/>
          <w:szCs w:val="28"/>
          <w:lang w:val="kk-KZ" w:eastAsia="zh-CN"/>
        </w:rPr>
        <w:t>3. Аударма теориясы мен тәжірибесінің негіздері(қазақ және ағылшын тілдеріндегі) А.Б. Ахметова, Павлодар, 2014.</w:t>
      </w:r>
    </w:p>
    <w:p w:rsidR="006B556E" w:rsidRPr="006B556E" w:rsidRDefault="006B556E" w:rsidP="006B556E">
      <w:pPr>
        <w:jc w:val="both"/>
        <w:rPr>
          <w:rFonts w:eastAsiaTheme="minorEastAsia"/>
          <w:sz w:val="28"/>
          <w:szCs w:val="28"/>
          <w:lang w:val="kk-KZ" w:eastAsia="zh-CN"/>
        </w:rPr>
      </w:pPr>
      <w:r w:rsidRPr="006B556E">
        <w:rPr>
          <w:rFonts w:eastAsiaTheme="minorEastAsia"/>
          <w:sz w:val="28"/>
          <w:szCs w:val="28"/>
          <w:lang w:val="kk-KZ" w:eastAsia="zh-CN"/>
        </w:rPr>
        <w:t xml:space="preserve">4. </w:t>
      </w:r>
      <w:r w:rsidRPr="006B556E">
        <w:rPr>
          <w:rFonts w:ascii="SimSun" w:eastAsiaTheme="minorEastAsia" w:hAnsi="SimSun" w:cs="SimSun" w:hint="eastAsia"/>
          <w:sz w:val="28"/>
          <w:szCs w:val="28"/>
          <w:lang w:val="kk-KZ" w:eastAsia="zh-CN"/>
        </w:rPr>
        <w:t>新概念实用汉语教程</w:t>
      </w:r>
      <w:r w:rsidRPr="006B556E">
        <w:rPr>
          <w:rFonts w:eastAsiaTheme="minorEastAsia"/>
          <w:sz w:val="28"/>
          <w:szCs w:val="28"/>
          <w:lang w:val="kk-KZ" w:eastAsia="zh-CN"/>
        </w:rPr>
        <w:t xml:space="preserve"> (Xin gaikuan shiyong hanyu jiaocheng) 1-том  Ф.Н. Дәулет.  Алматы, 2015.</w:t>
      </w:r>
    </w:p>
    <w:p w:rsidR="006B556E" w:rsidRPr="006B556E" w:rsidRDefault="006B556E" w:rsidP="006B556E">
      <w:pPr>
        <w:jc w:val="both"/>
        <w:rPr>
          <w:rFonts w:eastAsiaTheme="minorEastAsia"/>
          <w:sz w:val="28"/>
          <w:szCs w:val="28"/>
          <w:lang w:val="kk-KZ" w:eastAsia="zh-CN"/>
        </w:rPr>
      </w:pPr>
      <w:r w:rsidRPr="006B556E">
        <w:rPr>
          <w:rFonts w:eastAsiaTheme="minorEastAsia"/>
          <w:sz w:val="28"/>
          <w:szCs w:val="28"/>
          <w:lang w:val="kk-KZ" w:eastAsia="zh-CN"/>
        </w:rPr>
        <w:t xml:space="preserve">5. </w:t>
      </w:r>
      <w:r w:rsidRPr="006B556E">
        <w:rPr>
          <w:rFonts w:ascii="SimSun" w:eastAsiaTheme="minorEastAsia" w:hAnsi="SimSun" w:cs="SimSun" w:hint="eastAsia"/>
          <w:sz w:val="28"/>
          <w:szCs w:val="28"/>
          <w:lang w:val="kk-KZ" w:eastAsia="zh-CN"/>
        </w:rPr>
        <w:t>发展汉语</w:t>
      </w:r>
      <w:r w:rsidRPr="006B556E">
        <w:rPr>
          <w:rFonts w:eastAsiaTheme="minorEastAsia"/>
          <w:sz w:val="28"/>
          <w:szCs w:val="28"/>
          <w:lang w:val="kk-KZ" w:eastAsia="zh-CN"/>
        </w:rPr>
        <w:t>.</w:t>
      </w:r>
      <w:r w:rsidRPr="006B556E">
        <w:rPr>
          <w:rFonts w:ascii="SimSun" w:eastAsiaTheme="minorEastAsia" w:hAnsi="SimSun" w:cs="SimSun" w:hint="eastAsia"/>
          <w:sz w:val="28"/>
          <w:szCs w:val="28"/>
          <w:lang w:val="kk-KZ" w:eastAsia="zh-CN"/>
        </w:rPr>
        <w:t>初级汉语</w:t>
      </w:r>
      <w:r w:rsidRPr="006B556E">
        <w:rPr>
          <w:rFonts w:eastAsiaTheme="minorEastAsia"/>
          <w:sz w:val="28"/>
          <w:szCs w:val="28"/>
          <w:lang w:val="kk-KZ" w:eastAsia="zh-CN"/>
        </w:rPr>
        <w:t xml:space="preserve"> (Fazhan hanyu. Chuji hanyu) 2-том Пекин, 2007 </w:t>
      </w:r>
      <w:r w:rsidRPr="006B556E">
        <w:rPr>
          <w:rFonts w:ascii="SimSun" w:eastAsiaTheme="minorEastAsia" w:hAnsi="SimSun" w:cs="SimSun" w:hint="eastAsia"/>
          <w:sz w:val="28"/>
          <w:szCs w:val="28"/>
          <w:lang w:val="kk-KZ" w:eastAsia="zh-CN"/>
        </w:rPr>
        <w:t>年</w:t>
      </w:r>
      <w:r w:rsidRPr="006B556E">
        <w:rPr>
          <w:rFonts w:eastAsiaTheme="minorEastAsia"/>
          <w:sz w:val="28"/>
          <w:szCs w:val="28"/>
          <w:lang w:val="kk-KZ" w:eastAsia="zh-CN"/>
        </w:rPr>
        <w:t>.</w:t>
      </w:r>
    </w:p>
    <w:p w:rsidR="006B556E" w:rsidRPr="006B556E" w:rsidRDefault="006B556E" w:rsidP="006B556E">
      <w:pPr>
        <w:jc w:val="both"/>
        <w:rPr>
          <w:rFonts w:eastAsiaTheme="minorEastAsia"/>
          <w:sz w:val="28"/>
          <w:szCs w:val="28"/>
          <w:lang w:val="kk-KZ" w:eastAsia="zh-CN"/>
        </w:rPr>
      </w:pPr>
      <w:r w:rsidRPr="006B556E">
        <w:rPr>
          <w:rFonts w:eastAsiaTheme="minorEastAsia"/>
          <w:sz w:val="28"/>
          <w:szCs w:val="28"/>
          <w:lang w:val="kk-KZ" w:eastAsia="zh-CN"/>
        </w:rPr>
        <w:t xml:space="preserve">6. </w:t>
      </w:r>
      <w:r w:rsidRPr="006B556E">
        <w:rPr>
          <w:rFonts w:ascii="SimSun" w:eastAsiaTheme="minorEastAsia" w:hAnsi="SimSun" w:cs="SimSun" w:hint="eastAsia"/>
          <w:sz w:val="28"/>
          <w:szCs w:val="28"/>
          <w:lang w:val="kk-KZ" w:eastAsia="zh-CN"/>
        </w:rPr>
        <w:t>博雅汉语</w:t>
      </w:r>
      <w:r w:rsidRPr="006B556E">
        <w:rPr>
          <w:rFonts w:eastAsiaTheme="minorEastAsia"/>
          <w:sz w:val="28"/>
          <w:szCs w:val="28"/>
          <w:lang w:val="kk-KZ" w:eastAsia="zh-CN"/>
        </w:rPr>
        <w:t xml:space="preserve">  (Boya hanyu) 2-том </w:t>
      </w:r>
      <w:r w:rsidRPr="006B556E">
        <w:rPr>
          <w:rFonts w:ascii="SimSun" w:eastAsiaTheme="minorEastAsia" w:hAnsi="SimSun" w:cs="SimSun" w:hint="eastAsia"/>
          <w:sz w:val="28"/>
          <w:szCs w:val="28"/>
          <w:lang w:val="kk-KZ" w:eastAsia="zh-CN"/>
        </w:rPr>
        <w:t>李晓琪，张明莹</w:t>
      </w:r>
      <w:r w:rsidRPr="006B556E">
        <w:rPr>
          <w:rFonts w:eastAsiaTheme="minorEastAsia"/>
          <w:sz w:val="28"/>
          <w:szCs w:val="28"/>
          <w:lang w:val="kk-KZ" w:eastAsia="zh-CN"/>
        </w:rPr>
        <w:t>. Пекин, 2010.</w:t>
      </w:r>
    </w:p>
    <w:p w:rsidR="006B556E" w:rsidRPr="006B556E" w:rsidRDefault="006B556E" w:rsidP="006B556E">
      <w:pPr>
        <w:jc w:val="both"/>
        <w:rPr>
          <w:rFonts w:eastAsiaTheme="minorEastAsia"/>
          <w:sz w:val="28"/>
          <w:szCs w:val="28"/>
          <w:lang w:val="kk-KZ" w:eastAsia="zh-CN"/>
        </w:rPr>
      </w:pPr>
      <w:r w:rsidRPr="006B556E">
        <w:rPr>
          <w:rFonts w:eastAsiaTheme="minorEastAsia"/>
          <w:sz w:val="28"/>
          <w:szCs w:val="28"/>
          <w:lang w:val="kk-KZ" w:eastAsia="zh-CN"/>
        </w:rPr>
        <w:t xml:space="preserve">7. </w:t>
      </w:r>
      <w:r w:rsidRPr="006B556E">
        <w:rPr>
          <w:rFonts w:ascii="SimSun" w:eastAsiaTheme="minorEastAsia" w:hAnsi="SimSun" w:cs="SimSun" w:hint="eastAsia"/>
          <w:sz w:val="28"/>
          <w:szCs w:val="28"/>
          <w:lang w:val="kk-KZ" w:eastAsia="zh-CN"/>
        </w:rPr>
        <w:t>成功之路</w:t>
      </w:r>
      <w:r w:rsidRPr="006B556E">
        <w:rPr>
          <w:rFonts w:eastAsiaTheme="minorEastAsia"/>
          <w:sz w:val="28"/>
          <w:szCs w:val="28"/>
          <w:lang w:val="kk-KZ" w:eastAsia="zh-CN"/>
        </w:rPr>
        <w:t xml:space="preserve"> (Chenggong zhi lu) 3-том </w:t>
      </w:r>
      <w:r w:rsidRPr="006B556E">
        <w:rPr>
          <w:rFonts w:ascii="SimSun" w:eastAsiaTheme="minorEastAsia" w:hAnsi="SimSun" w:cs="SimSun" w:hint="eastAsia"/>
          <w:sz w:val="28"/>
          <w:szCs w:val="28"/>
          <w:lang w:val="kk-KZ" w:eastAsia="zh-CN"/>
        </w:rPr>
        <w:t>北京语言大学出版社</w:t>
      </w:r>
      <w:r w:rsidRPr="006B556E">
        <w:rPr>
          <w:rFonts w:eastAsiaTheme="minorEastAsia"/>
          <w:sz w:val="28"/>
          <w:szCs w:val="28"/>
          <w:lang w:val="kk-KZ" w:eastAsia="zh-CN"/>
        </w:rPr>
        <w:t>. Пекин, 2009.</w:t>
      </w:r>
    </w:p>
    <w:p w:rsidR="006B556E" w:rsidRPr="006B556E" w:rsidRDefault="006B556E" w:rsidP="006B556E">
      <w:pPr>
        <w:jc w:val="both"/>
        <w:rPr>
          <w:rFonts w:eastAsiaTheme="minorEastAsia"/>
          <w:sz w:val="28"/>
          <w:szCs w:val="28"/>
          <w:lang w:val="kk-KZ" w:eastAsia="zh-CN"/>
        </w:rPr>
      </w:pPr>
      <w:r w:rsidRPr="006B556E">
        <w:rPr>
          <w:rFonts w:eastAsiaTheme="minorEastAsia"/>
          <w:sz w:val="28"/>
          <w:szCs w:val="28"/>
          <w:lang w:val="kk-KZ" w:eastAsia="zh-CN"/>
        </w:rPr>
        <w:t>8. Абдырақын Н. Қазіргі қытай тілінің грамматикасы. Оқу құралы. Алматы: Қазақ университеті., 2015.</w:t>
      </w:r>
    </w:p>
    <w:p w:rsidR="006B556E" w:rsidRPr="006B556E" w:rsidRDefault="006B556E" w:rsidP="006B556E">
      <w:pPr>
        <w:jc w:val="both"/>
        <w:rPr>
          <w:rFonts w:eastAsiaTheme="minorEastAsia"/>
          <w:sz w:val="28"/>
          <w:szCs w:val="28"/>
          <w:lang w:val="kk-KZ" w:eastAsia="zh-CN"/>
        </w:rPr>
      </w:pPr>
    </w:p>
    <w:p w:rsidR="006B556E" w:rsidRPr="006B556E" w:rsidRDefault="006B556E" w:rsidP="006B556E">
      <w:pPr>
        <w:jc w:val="both"/>
        <w:rPr>
          <w:rFonts w:eastAsiaTheme="minorEastAsia"/>
          <w:sz w:val="28"/>
          <w:szCs w:val="28"/>
          <w:lang w:val="kk-KZ" w:eastAsia="zh-CN"/>
        </w:rPr>
      </w:pPr>
    </w:p>
    <w:p w:rsidR="006B556E" w:rsidRPr="004D6757" w:rsidRDefault="006B556E" w:rsidP="00C26D81">
      <w:pPr>
        <w:jc w:val="both"/>
        <w:rPr>
          <w:rFonts w:eastAsiaTheme="minorEastAsia"/>
          <w:sz w:val="28"/>
          <w:szCs w:val="28"/>
          <w:lang w:val="kk-KZ" w:eastAsia="zh-CN"/>
        </w:rPr>
      </w:pPr>
    </w:p>
    <w:sectPr w:rsidR="006B556E" w:rsidRPr="004D6757" w:rsidSect="004849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1271C"/>
    <w:multiLevelType w:val="hybridMultilevel"/>
    <w:tmpl w:val="2F600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4232BF"/>
    <w:multiLevelType w:val="hybridMultilevel"/>
    <w:tmpl w:val="1FD6CE9E"/>
    <w:lvl w:ilvl="0" w:tplc="458EA88A">
      <w:start w:val="1"/>
      <w:numFmt w:val="decimal"/>
      <w:lvlText w:val="%1."/>
      <w:lvlJc w:val="left"/>
      <w:pPr>
        <w:ind w:left="720" w:hanging="360"/>
      </w:pPr>
      <w:rPr>
        <w:rFonts w:asciiTheme="minorHAnsi" w:eastAsia="SimSun" w:hAnsiTheme="minorHAnsi" w:cs="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23294E"/>
    <w:multiLevelType w:val="hybridMultilevel"/>
    <w:tmpl w:val="EFF2ABE0"/>
    <w:lvl w:ilvl="0" w:tplc="458EA88A">
      <w:start w:val="1"/>
      <w:numFmt w:val="decimal"/>
      <w:lvlText w:val="%1."/>
      <w:lvlJc w:val="left"/>
      <w:pPr>
        <w:ind w:left="720" w:hanging="360"/>
      </w:pPr>
      <w:rPr>
        <w:rFonts w:asciiTheme="minorHAnsi" w:eastAsia="SimSun" w:hAnsiTheme="minorHAnsi" w:cs="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9B6B01"/>
    <w:multiLevelType w:val="hybridMultilevel"/>
    <w:tmpl w:val="EFF2ABE0"/>
    <w:lvl w:ilvl="0" w:tplc="458EA88A">
      <w:start w:val="1"/>
      <w:numFmt w:val="decimal"/>
      <w:lvlText w:val="%1."/>
      <w:lvlJc w:val="left"/>
      <w:pPr>
        <w:ind w:left="720" w:hanging="360"/>
      </w:pPr>
      <w:rPr>
        <w:rFonts w:asciiTheme="minorHAnsi" w:eastAsia="SimSun" w:hAnsiTheme="minorHAnsi" w:cs="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354A29"/>
    <w:multiLevelType w:val="hybridMultilevel"/>
    <w:tmpl w:val="F7B8E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FB171B"/>
    <w:multiLevelType w:val="hybridMultilevel"/>
    <w:tmpl w:val="82D21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972F18"/>
    <w:multiLevelType w:val="hybridMultilevel"/>
    <w:tmpl w:val="0CF804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6E05A9"/>
    <w:multiLevelType w:val="hybridMultilevel"/>
    <w:tmpl w:val="407ADF02"/>
    <w:lvl w:ilvl="0" w:tplc="493E4A2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E1218F7"/>
    <w:multiLevelType w:val="hybridMultilevel"/>
    <w:tmpl w:val="407ADF02"/>
    <w:lvl w:ilvl="0" w:tplc="493E4A2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D6E318F"/>
    <w:multiLevelType w:val="hybridMultilevel"/>
    <w:tmpl w:val="3B68845A"/>
    <w:lvl w:ilvl="0" w:tplc="458EA88A">
      <w:start w:val="1"/>
      <w:numFmt w:val="decimal"/>
      <w:lvlText w:val="%1."/>
      <w:lvlJc w:val="left"/>
      <w:pPr>
        <w:ind w:left="720" w:hanging="360"/>
      </w:pPr>
      <w:rPr>
        <w:rFonts w:asciiTheme="minorHAnsi" w:eastAsia="SimSun" w:hAnsiTheme="minorHAnsi" w:cs="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3"/>
  </w:num>
  <w:num w:numId="4">
    <w:abstractNumId w:val="1"/>
  </w:num>
  <w:num w:numId="5">
    <w:abstractNumId w:val="9"/>
  </w:num>
  <w:num w:numId="6">
    <w:abstractNumId w:val="4"/>
  </w:num>
  <w:num w:numId="7">
    <w:abstractNumId w:val="0"/>
  </w:num>
  <w:num w:numId="8">
    <w:abstractNumId w:val="2"/>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6EE"/>
    <w:rsid w:val="000156D6"/>
    <w:rsid w:val="00077CD4"/>
    <w:rsid w:val="000B2010"/>
    <w:rsid w:val="000D3B29"/>
    <w:rsid w:val="00137428"/>
    <w:rsid w:val="001421F3"/>
    <w:rsid w:val="00154958"/>
    <w:rsid w:val="00191901"/>
    <w:rsid w:val="001A1DEF"/>
    <w:rsid w:val="0022149D"/>
    <w:rsid w:val="002F1A33"/>
    <w:rsid w:val="00302A0E"/>
    <w:rsid w:val="00332220"/>
    <w:rsid w:val="00344435"/>
    <w:rsid w:val="003861AA"/>
    <w:rsid w:val="003B26A7"/>
    <w:rsid w:val="003D0F3A"/>
    <w:rsid w:val="004134D7"/>
    <w:rsid w:val="004274CA"/>
    <w:rsid w:val="00484949"/>
    <w:rsid w:val="00495457"/>
    <w:rsid w:val="004B4ADD"/>
    <w:rsid w:val="004B6A56"/>
    <w:rsid w:val="004D6757"/>
    <w:rsid w:val="0052223D"/>
    <w:rsid w:val="0057065C"/>
    <w:rsid w:val="0061367B"/>
    <w:rsid w:val="006B556E"/>
    <w:rsid w:val="007500FE"/>
    <w:rsid w:val="008756EE"/>
    <w:rsid w:val="008E3D46"/>
    <w:rsid w:val="00913D33"/>
    <w:rsid w:val="00971FBC"/>
    <w:rsid w:val="009D1BAD"/>
    <w:rsid w:val="009E1498"/>
    <w:rsid w:val="009F7B5A"/>
    <w:rsid w:val="00A050AA"/>
    <w:rsid w:val="00A23CF5"/>
    <w:rsid w:val="00A6524D"/>
    <w:rsid w:val="00AA4B3F"/>
    <w:rsid w:val="00AA4B99"/>
    <w:rsid w:val="00AA4FE5"/>
    <w:rsid w:val="00AB19A1"/>
    <w:rsid w:val="00BF3B42"/>
    <w:rsid w:val="00C26D81"/>
    <w:rsid w:val="00D24078"/>
    <w:rsid w:val="00E146C2"/>
    <w:rsid w:val="00E827A0"/>
    <w:rsid w:val="00F515AA"/>
    <w:rsid w:val="00FB69A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F422E4-67C8-4B2C-AA5A-7036A3E43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color w:val="000000"/>
        <w:sz w:val="28"/>
        <w:szCs w:val="28"/>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6EE"/>
    <w:pPr>
      <w:spacing w:after="0" w:line="240" w:lineRule="auto"/>
    </w:pPr>
    <w:rPr>
      <w:rFonts w:eastAsia="Times New Roman"/>
      <w:color w:val="auto"/>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0F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7</Pages>
  <Words>1437</Words>
  <Characters>8191</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2. Қытайша-Қазақша аударма назариясы және шеберлігі, Болаш Шокеиев. Пекин,  2012</vt:lpstr>
      <vt:lpstr>    3. Аударма теориясы мен тәжірибесінің негіздері(қазақ және ағылшын тілдеріндегі)</vt:lpstr>
      <vt:lpstr>    4. 新概念实用汉语教程 (Xin gaikuan shiyong hanyu jiaocheng) 1-том  Ф.Н. Дәулет.  Алматы, </vt:lpstr>
      <vt:lpstr>    5. 发展汉语.初级汉语 (Fazhan hanyu. Chuji hanyu) 2-том Пекин, 2007 年.</vt:lpstr>
      <vt:lpstr>    6. 博雅汉语  (Boya hanyu) 2-том 李晓琪，张明莹. Пекин, 2010.</vt:lpstr>
      <vt:lpstr>    7. 成功之路 (Chenggong zhi lu) 3-том 北京语言大学出版社. Пекин, 2009.</vt:lpstr>
      <vt:lpstr>    8. Абдырақын Н. Қазіргі қытай тілінің грамматикасы. Оқу құралы. Алматы: Қазақ ун</vt:lpstr>
    </vt:vector>
  </TitlesOfParts>
  <Company>Microsoft</Company>
  <LinksUpToDate>false</LinksUpToDate>
  <CharactersWithSpaces>9609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Соли</dc:creator>
  <cp:lastModifiedBy>Lenovo</cp:lastModifiedBy>
  <cp:revision>15</cp:revision>
  <dcterms:created xsi:type="dcterms:W3CDTF">2017-12-26T07:23:00Z</dcterms:created>
  <dcterms:modified xsi:type="dcterms:W3CDTF">2021-01-31T11:15:00Z</dcterms:modified>
</cp:coreProperties>
</file>